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8DCF" w14:textId="103696B4" w:rsidR="00972B0F" w:rsidRPr="00FC594A" w:rsidRDefault="00B7646B" w:rsidP="00693D21">
      <w:pPr>
        <w:jc w:val="center"/>
        <w:rPr>
          <w:rFonts w:ascii="Gilroy ExtraBold" w:eastAsia="Times New Roman" w:hAnsi="Gilroy ExtraBold" w:cs="Times New Roman"/>
          <w:b/>
          <w:bCs/>
          <w:color w:val="4D9836"/>
          <w:sz w:val="40"/>
          <w:szCs w:val="40"/>
        </w:rPr>
      </w:pPr>
      <w:r>
        <w:rPr>
          <w:rFonts w:ascii="Gilroy ExtraBold" w:eastAsia="Times New Roman" w:hAnsi="Gilroy ExtraBold"/>
          <w:b/>
          <w:bCs/>
          <w:color w:val="4D9836"/>
          <w:sz w:val="40"/>
          <w:szCs w:val="40"/>
        </w:rPr>
        <w:t>Can Your Student’s Lunch Help Save the Planet?</w:t>
      </w:r>
    </w:p>
    <w:p w14:paraId="00A8E96E" w14:textId="08C7CD5B" w:rsidR="004153E9" w:rsidRDefault="00126133" w:rsidP="00126133">
      <w:pPr>
        <w:jc w:val="center"/>
      </w:pPr>
      <w:r>
        <w:rPr>
          <w:noProof/>
        </w:rPr>
        <w:drawing>
          <wp:inline distT="0" distB="0" distL="0" distR="0" wp14:anchorId="64C7CE9D" wp14:editId="147FA5FB">
            <wp:extent cx="3838669" cy="14924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a:extLst>
                        <a:ext uri="{28A0092B-C50C-407E-A947-70E740481C1C}">
                          <a14:useLocalDpi xmlns:a14="http://schemas.microsoft.com/office/drawing/2010/main" val="0"/>
                        </a:ext>
                      </a:extLst>
                    </a:blip>
                    <a:srcRect l="2080" t="7531" r="3609" b="68025"/>
                    <a:stretch/>
                  </pic:blipFill>
                  <pic:spPr bwMode="auto">
                    <a:xfrm>
                      <a:off x="0" y="0"/>
                      <a:ext cx="3862371" cy="1501684"/>
                    </a:xfrm>
                    <a:prstGeom prst="rect">
                      <a:avLst/>
                    </a:prstGeom>
                    <a:ln>
                      <a:noFill/>
                    </a:ln>
                    <a:extLst>
                      <a:ext uri="{53640926-AAD7-44D8-BBD7-CCE9431645EC}">
                        <a14:shadowObscured xmlns:a14="http://schemas.microsoft.com/office/drawing/2010/main"/>
                      </a:ext>
                    </a:extLst>
                  </pic:spPr>
                </pic:pic>
              </a:graphicData>
            </a:graphic>
          </wp:inline>
        </w:drawing>
      </w:r>
    </w:p>
    <w:p w14:paraId="7CF8E542" w14:textId="28871CA1" w:rsidR="00693D21" w:rsidRPr="004519CC" w:rsidRDefault="00693D21" w:rsidP="00693D21">
      <w:pPr>
        <w:jc w:val="center"/>
        <w:rPr>
          <w:rFonts w:ascii="Gilroy Light" w:hAnsi="Gilroy Light"/>
          <w:sz w:val="28"/>
          <w:szCs w:val="28"/>
        </w:rPr>
      </w:pPr>
      <w:r w:rsidRPr="004519CC">
        <w:rPr>
          <w:rFonts w:ascii="Gilroy Light" w:hAnsi="Gilroy Light"/>
          <w:sz w:val="28"/>
          <w:szCs w:val="28"/>
        </w:rPr>
        <w:t xml:space="preserve">More kids and parents are packing </w:t>
      </w:r>
      <w:r w:rsidR="000D4C32" w:rsidRPr="004519CC">
        <w:rPr>
          <w:rFonts w:ascii="Gilroy Light" w:hAnsi="Gilroy Light"/>
          <w:sz w:val="28"/>
          <w:szCs w:val="28"/>
        </w:rPr>
        <w:t>T</w:t>
      </w:r>
      <w:r w:rsidRPr="004519CC">
        <w:rPr>
          <w:rFonts w:ascii="Gilroy Light" w:hAnsi="Gilroy Light"/>
          <w:sz w:val="28"/>
          <w:szCs w:val="28"/>
        </w:rPr>
        <w:t>rash</w:t>
      </w:r>
      <w:r w:rsidR="000D4C32" w:rsidRPr="004519CC">
        <w:rPr>
          <w:rFonts w:ascii="Gilroy Light" w:hAnsi="Gilroy Light"/>
          <w:sz w:val="28"/>
          <w:szCs w:val="28"/>
        </w:rPr>
        <w:t xml:space="preserve"> F</w:t>
      </w:r>
      <w:r w:rsidRPr="004519CC">
        <w:rPr>
          <w:rFonts w:ascii="Gilroy Light" w:hAnsi="Gilroy Light"/>
          <w:sz w:val="28"/>
          <w:szCs w:val="28"/>
        </w:rPr>
        <w:t xml:space="preserve">ree </w:t>
      </w:r>
      <w:r w:rsidR="000D4C32" w:rsidRPr="004519CC">
        <w:rPr>
          <w:rFonts w:ascii="Gilroy Light" w:hAnsi="Gilroy Light"/>
          <w:sz w:val="28"/>
          <w:szCs w:val="28"/>
        </w:rPr>
        <w:t>L</w:t>
      </w:r>
      <w:r w:rsidRPr="004519CC">
        <w:rPr>
          <w:rFonts w:ascii="Gilroy Light" w:hAnsi="Gilroy Light"/>
          <w:sz w:val="28"/>
          <w:szCs w:val="28"/>
        </w:rPr>
        <w:t>unches.</w:t>
      </w:r>
    </w:p>
    <w:p w14:paraId="2D86A3B7" w14:textId="64372E8A" w:rsidR="00693D21" w:rsidRPr="004519CC" w:rsidRDefault="00693D21" w:rsidP="00126133">
      <w:pPr>
        <w:jc w:val="center"/>
        <w:rPr>
          <w:rFonts w:ascii="Gilroy Light" w:hAnsi="Gilroy Light"/>
          <w:sz w:val="28"/>
          <w:szCs w:val="28"/>
        </w:rPr>
      </w:pPr>
      <w:r w:rsidRPr="004519CC">
        <w:rPr>
          <w:rFonts w:ascii="Gilroy Light" w:hAnsi="Gilroy Light"/>
          <w:sz w:val="28"/>
          <w:szCs w:val="28"/>
        </w:rPr>
        <w:t>Are you ready to make the switch?</w:t>
      </w:r>
    </w:p>
    <w:p w14:paraId="147A08DF" w14:textId="741DCF02" w:rsidR="00126133" w:rsidRDefault="000D2402" w:rsidP="00B7646B">
      <w:pPr>
        <w:rPr>
          <w:rFonts w:ascii="Gilroy ExtraBold" w:eastAsia="Times New Roman" w:hAnsi="Gilroy ExtraBold" w:cs="Arial"/>
          <w:b/>
          <w:bCs/>
          <w:color w:val="4D9836"/>
        </w:rPr>
      </w:pPr>
      <w:r>
        <w:rPr>
          <w:rFonts w:ascii="Gilroy ExtraBold" w:eastAsia="Times New Roman" w:hAnsi="Gilroy ExtraBold" w:cs="Arial"/>
          <w:b/>
          <w:bCs/>
          <w:noProof/>
          <w:color w:val="4D9836"/>
        </w:rPr>
        <mc:AlternateContent>
          <mc:Choice Requires="wps">
            <w:drawing>
              <wp:anchor distT="0" distB="0" distL="114300" distR="114300" simplePos="0" relativeHeight="251659264" behindDoc="0" locked="0" layoutInCell="1" allowOverlap="1" wp14:anchorId="393B345F" wp14:editId="3F62BF35">
                <wp:simplePos x="0" y="0"/>
                <wp:positionH relativeFrom="column">
                  <wp:posOffset>-69661</wp:posOffset>
                </wp:positionH>
                <wp:positionV relativeFrom="paragraph">
                  <wp:posOffset>145861</wp:posOffset>
                </wp:positionV>
                <wp:extent cx="6844420" cy="849140"/>
                <wp:effectExtent l="12700" t="38100" r="39370" b="52705"/>
                <wp:wrapNone/>
                <wp:docPr id="6" name="Text Box 6"/>
                <wp:cNvGraphicFramePr/>
                <a:graphic xmlns:a="http://schemas.openxmlformats.org/drawingml/2006/main">
                  <a:graphicData uri="http://schemas.microsoft.com/office/word/2010/wordprocessingShape">
                    <wps:wsp>
                      <wps:cNvSpPr txBox="1"/>
                      <wps:spPr>
                        <a:xfrm>
                          <a:off x="0" y="0"/>
                          <a:ext cx="6844420" cy="849140"/>
                        </a:xfrm>
                        <a:custGeom>
                          <a:avLst/>
                          <a:gdLst>
                            <a:gd name="connsiteX0" fmla="*/ 0 w 6844420"/>
                            <a:gd name="connsiteY0" fmla="*/ 0 h 849140"/>
                            <a:gd name="connsiteX1" fmla="*/ 6844420 w 6844420"/>
                            <a:gd name="connsiteY1" fmla="*/ 0 h 849140"/>
                            <a:gd name="connsiteX2" fmla="*/ 6844420 w 6844420"/>
                            <a:gd name="connsiteY2" fmla="*/ 849140 h 849140"/>
                            <a:gd name="connsiteX3" fmla="*/ 0 w 6844420"/>
                            <a:gd name="connsiteY3" fmla="*/ 849140 h 849140"/>
                            <a:gd name="connsiteX4" fmla="*/ 0 w 6844420"/>
                            <a:gd name="connsiteY4" fmla="*/ 0 h 8491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44420" h="849140" fill="none" extrusionOk="0">
                              <a:moveTo>
                                <a:pt x="0" y="0"/>
                              </a:moveTo>
                              <a:cubicBezTo>
                                <a:pt x="741043" y="-49533"/>
                                <a:pt x="4299577" y="-14809"/>
                                <a:pt x="6844420" y="0"/>
                              </a:cubicBezTo>
                              <a:cubicBezTo>
                                <a:pt x="6810026" y="282108"/>
                                <a:pt x="6831654" y="468583"/>
                                <a:pt x="6844420" y="849140"/>
                              </a:cubicBezTo>
                              <a:cubicBezTo>
                                <a:pt x="5375324" y="800909"/>
                                <a:pt x="2227476" y="933595"/>
                                <a:pt x="0" y="849140"/>
                              </a:cubicBezTo>
                              <a:cubicBezTo>
                                <a:pt x="-446" y="434924"/>
                                <a:pt x="-24890" y="85273"/>
                                <a:pt x="0" y="0"/>
                              </a:cubicBezTo>
                              <a:close/>
                            </a:path>
                            <a:path w="6844420" h="849140" stroke="0" extrusionOk="0">
                              <a:moveTo>
                                <a:pt x="0" y="0"/>
                              </a:moveTo>
                              <a:cubicBezTo>
                                <a:pt x="2419855" y="118645"/>
                                <a:pt x="3896137" y="116012"/>
                                <a:pt x="6844420" y="0"/>
                              </a:cubicBezTo>
                              <a:cubicBezTo>
                                <a:pt x="6824769" y="311314"/>
                                <a:pt x="6901581" y="700202"/>
                                <a:pt x="6844420" y="849140"/>
                              </a:cubicBezTo>
                              <a:cubicBezTo>
                                <a:pt x="5822666" y="983740"/>
                                <a:pt x="3295349" y="691944"/>
                                <a:pt x="0" y="849140"/>
                              </a:cubicBezTo>
                              <a:cubicBezTo>
                                <a:pt x="67072" y="471707"/>
                                <a:pt x="-10529" y="318356"/>
                                <a:pt x="0" y="0"/>
                              </a:cubicBezTo>
                              <a:close/>
                            </a:path>
                          </a:pathLst>
                        </a:custGeom>
                        <a:solidFill>
                          <a:schemeClr val="lt1"/>
                        </a:solidFill>
                        <a:ln w="12700">
                          <a:solidFill>
                            <a:srgbClr val="4D9836"/>
                          </a:solidFill>
                          <a:extLst>
                            <a:ext uri="{C807C97D-BFC1-408E-A445-0C87EB9F89A2}">
                              <ask:lineSketchStyleProps xmlns:ask="http://schemas.microsoft.com/office/drawing/2018/sketchyshapes" sd="1219033472">
                                <a:prstGeom prst="rect">
                                  <a:avLst/>
                                </a:prstGeom>
                                <ask:type>
                                  <ask:lineSketchCurved/>
                                </ask:type>
                              </ask:lineSketchStyleProps>
                            </a:ext>
                          </a:extLst>
                        </a:ln>
                      </wps:spPr>
                      <wps:txbx>
                        <w:txbxContent>
                          <w:p w14:paraId="1B97B5D5" w14:textId="5EE30600" w:rsidR="000D2402" w:rsidRDefault="000D2402">
                            <w:r w:rsidRPr="00B7646B">
                              <w:rPr>
                                <w:rFonts w:ascii="Gilroy ExtraBold" w:eastAsia="Times New Roman" w:hAnsi="Gilroy ExtraBold" w:cs="Arial"/>
                                <w:b/>
                                <w:bCs/>
                                <w:color w:val="4D9836"/>
                              </w:rPr>
                              <w:t>Did You Know…</w:t>
                            </w:r>
                            <w:r w:rsidRPr="00B7646B">
                              <w:rPr>
                                <w:rFonts w:ascii="Gilroy Light" w:eastAsia="Times New Roman" w:hAnsi="Gilroy Light" w:cs="Arial"/>
                                <w:color w:val="000000"/>
                              </w:rPr>
                              <w:t>The average American student produces 67 pounds of packaging waste from their school lunches every year</w:t>
                            </w:r>
                            <w:r>
                              <w:rPr>
                                <w:rFonts w:ascii="Gilroy Light" w:eastAsia="Times New Roman" w:hAnsi="Gilroy Light" w:cs="Arial"/>
                                <w:color w:val="000000"/>
                              </w:rPr>
                              <w:t>?</w:t>
                            </w:r>
                            <w:r w:rsidRPr="00B7646B">
                              <w:rPr>
                                <w:rFonts w:ascii="Gilroy Light" w:eastAsia="Times New Roman" w:hAnsi="Gilroy Light" w:cs="Arial"/>
                                <w:color w:val="000000"/>
                              </w:rPr>
                              <w:t>! That adds up to a huge amount of waste; more than 18,000 pounds of plastic, paper, and other non-food materials for just one average-sized elementary</w:t>
                            </w:r>
                            <w:r w:rsidR="00226E98">
                              <w:rPr>
                                <w:rFonts w:ascii="Gilroy Light" w:eastAsia="Times New Roman" w:hAnsi="Gilroy Light" w:cs="Arial"/>
                                <w:color w:val="000000"/>
                              </w:rPr>
                              <w:t xml:space="preserv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3B345F" id="_x0000_t202" coordsize="21600,21600" o:spt="202" path="m,l,21600r21600,l21600,xe">
                <v:stroke joinstyle="miter"/>
                <v:path gradientshapeok="t" o:connecttype="rect"/>
              </v:shapetype>
              <v:shape id="Text Box 6" o:spid="_x0000_s1026" type="#_x0000_t202" style="position:absolute;margin-left:-5.5pt;margin-top:11.5pt;width:538.95pt;height:6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" fillcolor="white [3201]" strokecolor="#4d9836" strokeweight="1pt">
                <v:textbox>
                  <w:txbxContent>
                    <w:p w14:paraId="1B97B5D5" w14:textId="5EE30600" w:rsidR="000D2402" w:rsidRDefault="000D2402">
                      <w:r w:rsidRPr="00B7646B">
                        <w:rPr>
                          <w:rFonts w:ascii="Gilroy ExtraBold" w:eastAsia="Times New Roman" w:hAnsi="Gilroy ExtraBold" w:cs="Arial"/>
                          <w:b/>
                          <w:bCs/>
                          <w:color w:val="4D9836"/>
                        </w:rPr>
                        <w:t>Did You Know…</w:t>
                      </w:r>
                      <w:r w:rsidRPr="00B7646B">
                        <w:rPr>
                          <w:rFonts w:ascii="Gilroy Light" w:eastAsia="Times New Roman" w:hAnsi="Gilroy Light" w:cs="Arial"/>
                          <w:color w:val="000000"/>
                        </w:rPr>
                        <w:t>The average American student produces 67 pounds of packaging waste from their school lunches every year</w:t>
                      </w:r>
                      <w:r>
                        <w:rPr>
                          <w:rFonts w:ascii="Gilroy Light" w:eastAsia="Times New Roman" w:hAnsi="Gilroy Light" w:cs="Arial"/>
                          <w:color w:val="000000"/>
                        </w:rPr>
                        <w:t>?</w:t>
                      </w:r>
                      <w:r w:rsidRPr="00B7646B">
                        <w:rPr>
                          <w:rFonts w:ascii="Gilroy Light" w:eastAsia="Times New Roman" w:hAnsi="Gilroy Light" w:cs="Arial"/>
                          <w:color w:val="000000"/>
                        </w:rPr>
                        <w:t>! That adds up to a huge amount of waste; more than 18,000 pounds of plastic, paper, and other non-food materials for just one average-sized elementary</w:t>
                      </w:r>
                      <w:r w:rsidR="00226E98">
                        <w:rPr>
                          <w:rFonts w:ascii="Gilroy Light" w:eastAsia="Times New Roman" w:hAnsi="Gilroy Light" w:cs="Arial"/>
                          <w:color w:val="000000"/>
                        </w:rPr>
                        <w:t xml:space="preserve"> school. </w:t>
                      </w:r>
                    </w:p>
                  </w:txbxContent>
                </v:textbox>
              </v:shape>
            </w:pict>
          </mc:Fallback>
        </mc:AlternateContent>
      </w:r>
    </w:p>
    <w:p w14:paraId="61D53079" w14:textId="1F0436B9" w:rsidR="00B7646B" w:rsidRPr="00B7646B" w:rsidRDefault="00B7646B" w:rsidP="00B7646B">
      <w:pPr>
        <w:rPr>
          <w:rFonts w:ascii="Gilroy Light" w:eastAsia="Times New Roman" w:hAnsi="Gilroy Light" w:cs="Times New Roman"/>
          <w:color w:val="000000"/>
          <w:sz w:val="28"/>
          <w:szCs w:val="28"/>
        </w:rPr>
      </w:pPr>
    </w:p>
    <w:p w14:paraId="4AB17E87" w14:textId="03516B71" w:rsidR="00B7646B" w:rsidRPr="00B7646B" w:rsidRDefault="00B7646B" w:rsidP="00B7646B">
      <w:pPr>
        <w:rPr>
          <w:rFonts w:ascii="Times New Roman" w:eastAsia="Times New Roman" w:hAnsi="Times New Roman" w:cs="Times New Roman"/>
          <w:color w:val="000000"/>
          <w:sz w:val="28"/>
          <w:szCs w:val="28"/>
        </w:rPr>
      </w:pPr>
      <w:r w:rsidRPr="00B7646B">
        <w:rPr>
          <w:rFonts w:ascii="Arial" w:eastAsia="Times New Roman" w:hAnsi="Arial" w:cs="Arial"/>
          <w:color w:val="000000"/>
        </w:rPr>
        <w:t> </w:t>
      </w:r>
    </w:p>
    <w:p w14:paraId="6B8B5E7A" w14:textId="77777777" w:rsidR="000D2402" w:rsidRDefault="000D2402" w:rsidP="00B7646B">
      <w:pPr>
        <w:rPr>
          <w:rFonts w:ascii="Gilroy Light" w:eastAsia="Times New Roman" w:hAnsi="Gilroy Light" w:cs="Arial"/>
          <w:color w:val="000000"/>
        </w:rPr>
      </w:pPr>
    </w:p>
    <w:p w14:paraId="1093A158" w14:textId="77777777" w:rsidR="000D2402" w:rsidRDefault="000D2402" w:rsidP="00B7646B">
      <w:pPr>
        <w:rPr>
          <w:rFonts w:ascii="Gilroy Light" w:eastAsia="Times New Roman" w:hAnsi="Gilroy Light" w:cs="Arial"/>
          <w:color w:val="000000"/>
        </w:rPr>
      </w:pPr>
    </w:p>
    <w:p w14:paraId="6D709667" w14:textId="77777777" w:rsidR="000D2402" w:rsidRDefault="000D2402" w:rsidP="00B7646B">
      <w:pPr>
        <w:rPr>
          <w:rFonts w:ascii="Gilroy Light" w:eastAsia="Times New Roman" w:hAnsi="Gilroy Light" w:cs="Arial"/>
          <w:color w:val="000000"/>
        </w:rPr>
      </w:pPr>
    </w:p>
    <w:p w14:paraId="4D4EFD1B" w14:textId="6FA1ABFE" w:rsidR="00B7646B" w:rsidRDefault="00693D21" w:rsidP="00B7646B">
      <w:pPr>
        <w:rPr>
          <w:rFonts w:ascii="Gilroy Light" w:eastAsia="Times New Roman" w:hAnsi="Gilroy Light" w:cs="Arial"/>
          <w:color w:val="000000"/>
        </w:rPr>
      </w:pPr>
      <w:r w:rsidRPr="00B7646B">
        <w:rPr>
          <w:rFonts w:ascii="Gilroy ExtraBold" w:eastAsia="Times New Roman" w:hAnsi="Gilroy ExtraBold" w:cs="Arial"/>
          <w:b/>
          <w:bCs/>
          <w:color w:val="4D9836"/>
        </w:rPr>
        <w:t>We are asking for your help so that our school can become a part of the solution.</w:t>
      </w:r>
      <w:r w:rsidRPr="00B7646B">
        <w:rPr>
          <w:rFonts w:ascii="Gilroy Light" w:eastAsia="Times New Roman" w:hAnsi="Gilroy Light" w:cs="Arial"/>
          <w:color w:val="000000"/>
        </w:rPr>
        <w:t xml:space="preserve"> When packing lunches and snacks for your students, please pack Trash Free</w:t>
      </w:r>
      <w:r w:rsidR="00B7646B" w:rsidRPr="00B7646B">
        <w:rPr>
          <w:rFonts w:ascii="Gilroy Light" w:eastAsia="Times New Roman" w:hAnsi="Gilroy Light" w:cs="Arial"/>
          <w:color w:val="000000"/>
        </w:rPr>
        <w:t>. This means that everything they bring can either be eaten or reused. It’s so simple:</w:t>
      </w:r>
    </w:p>
    <w:p w14:paraId="28501CF8" w14:textId="77777777" w:rsidR="004519CC" w:rsidRPr="00B7646B" w:rsidRDefault="004519CC" w:rsidP="00B7646B">
      <w:pPr>
        <w:rPr>
          <w:rFonts w:ascii="Gilroy Light" w:eastAsia="Times New Roman" w:hAnsi="Gilroy Light" w:cs="Arial"/>
          <w:color w:val="000000"/>
        </w:rPr>
      </w:pPr>
    </w:p>
    <w:p w14:paraId="39A2DC08" w14:textId="2AC59802" w:rsidR="000D4C32" w:rsidRPr="000D4C32" w:rsidRDefault="00B7646B" w:rsidP="000D4C32">
      <w:pPr>
        <w:pStyle w:val="ListParagraph"/>
        <w:numPr>
          <w:ilvl w:val="1"/>
          <w:numId w:val="12"/>
        </w:numPr>
        <w:rPr>
          <w:rFonts w:ascii="Gilroy Light" w:eastAsia="Times New Roman" w:hAnsi="Gilroy Light" w:cs="Times New Roman"/>
          <w:color w:val="000000"/>
          <w:sz w:val="28"/>
          <w:szCs w:val="28"/>
        </w:rPr>
      </w:pPr>
      <w:r w:rsidRPr="000D4C32">
        <w:rPr>
          <w:rFonts w:ascii="Gilroy ExtraBold" w:eastAsia="Times New Roman" w:hAnsi="Gilroy ExtraBold" w:cs="Arial"/>
          <w:b/>
          <w:bCs/>
          <w:color w:val="4D9836"/>
        </w:rPr>
        <w:t>Step 1:</w:t>
      </w:r>
      <w:r w:rsidRPr="000D4C32">
        <w:rPr>
          <w:rFonts w:ascii="Gilroy Light" w:eastAsia="Times New Roman" w:hAnsi="Gilroy Light" w:cs="Arial"/>
          <w:b/>
          <w:bCs/>
          <w:color w:val="4D9836"/>
        </w:rPr>
        <w:t xml:space="preserve"> </w:t>
      </w:r>
      <w:r w:rsidRPr="000D4C32">
        <w:rPr>
          <w:rFonts w:ascii="Gilroy Light" w:eastAsia="Times New Roman" w:hAnsi="Gilroy Light" w:cs="Arial"/>
          <w:color w:val="000000"/>
        </w:rPr>
        <w:t>Start with a reusable lunch box or cloth bag</w:t>
      </w:r>
      <w:r w:rsidR="00106CFC">
        <w:rPr>
          <w:rFonts w:ascii="Gilroy Light" w:eastAsia="Times New Roman" w:hAnsi="Gilroy Light" w:cs="Arial"/>
          <w:color w:val="000000"/>
        </w:rPr>
        <w:t>.</w:t>
      </w:r>
    </w:p>
    <w:p w14:paraId="384B3234" w14:textId="79654503" w:rsidR="000D4C32" w:rsidRPr="000D4C32" w:rsidRDefault="00B7646B" w:rsidP="000D4C32">
      <w:pPr>
        <w:pStyle w:val="ListParagraph"/>
        <w:numPr>
          <w:ilvl w:val="1"/>
          <w:numId w:val="12"/>
        </w:numPr>
        <w:rPr>
          <w:rFonts w:ascii="Gilroy Light" w:eastAsia="Times New Roman" w:hAnsi="Gilroy Light" w:cs="Times New Roman"/>
          <w:color w:val="000000"/>
          <w:sz w:val="28"/>
          <w:szCs w:val="28"/>
        </w:rPr>
      </w:pPr>
      <w:r w:rsidRPr="000D4C32">
        <w:rPr>
          <w:rFonts w:ascii="Gilroy ExtraBold" w:eastAsia="Times New Roman" w:hAnsi="Gilroy ExtraBold" w:cs="Arial"/>
          <w:b/>
          <w:bCs/>
          <w:color w:val="4D9836"/>
        </w:rPr>
        <w:t>Step 2:</w:t>
      </w:r>
      <w:r w:rsidRPr="000D4C32">
        <w:rPr>
          <w:rFonts w:ascii="Gilroy Light" w:eastAsia="Times New Roman" w:hAnsi="Gilroy Light" w:cs="Arial"/>
          <w:color w:val="000000"/>
        </w:rPr>
        <w:t xml:space="preserve"> Pack sandwiches and other lunch foods in reusable containers or wraps</w:t>
      </w:r>
      <w:r w:rsidR="00106CFC">
        <w:rPr>
          <w:rFonts w:ascii="Gilroy Light" w:eastAsia="Times New Roman" w:hAnsi="Gilroy Light" w:cs="Arial"/>
          <w:color w:val="000000"/>
        </w:rPr>
        <w:t>.</w:t>
      </w:r>
      <w:r w:rsidRPr="000D4C32">
        <w:rPr>
          <w:rFonts w:ascii="Cambria" w:eastAsia="Times New Roman" w:hAnsi="Cambria" w:cs="Cambria"/>
          <w:color w:val="000000"/>
        </w:rPr>
        <w:t> </w:t>
      </w:r>
    </w:p>
    <w:p w14:paraId="42161340" w14:textId="70000F24" w:rsidR="000D4C32" w:rsidRPr="000D4C32" w:rsidRDefault="00B7646B" w:rsidP="000D4C32">
      <w:pPr>
        <w:pStyle w:val="ListParagraph"/>
        <w:numPr>
          <w:ilvl w:val="1"/>
          <w:numId w:val="12"/>
        </w:numPr>
        <w:rPr>
          <w:rFonts w:ascii="Gilroy Light" w:eastAsia="Times New Roman" w:hAnsi="Gilroy Light" w:cs="Times New Roman"/>
          <w:color w:val="000000"/>
          <w:sz w:val="28"/>
          <w:szCs w:val="28"/>
        </w:rPr>
      </w:pPr>
      <w:r w:rsidRPr="000D4C32">
        <w:rPr>
          <w:rFonts w:ascii="Gilroy ExtraBold" w:eastAsia="Times New Roman" w:hAnsi="Gilroy ExtraBold" w:cs="Arial"/>
          <w:b/>
          <w:bCs/>
          <w:color w:val="4D9836"/>
        </w:rPr>
        <w:t>Step 3:</w:t>
      </w:r>
      <w:r w:rsidR="000D4C32" w:rsidRPr="000D4C32">
        <w:rPr>
          <w:rFonts w:ascii="Gilroy Light" w:eastAsia="Times New Roman" w:hAnsi="Gilroy Light" w:cs="Arial"/>
          <w:color w:val="000000"/>
        </w:rPr>
        <w:t xml:space="preserve"> </w:t>
      </w:r>
      <w:r w:rsidRPr="000D4C32">
        <w:rPr>
          <w:rFonts w:ascii="Gilroy Light" w:eastAsia="Times New Roman" w:hAnsi="Gilroy Light" w:cs="Arial"/>
          <w:color w:val="000000"/>
        </w:rPr>
        <w:t>Purchase your student’s favorite snacks like yogurt, chips and crackers in bulk and</w:t>
      </w:r>
      <w:r w:rsidR="000D2402" w:rsidRPr="000D4C32">
        <w:rPr>
          <w:rFonts w:ascii="Gilroy Light" w:eastAsia="Times New Roman" w:hAnsi="Gilroy Light" w:cs="Arial"/>
          <w:color w:val="000000"/>
        </w:rPr>
        <w:t xml:space="preserve"> </w:t>
      </w:r>
      <w:r w:rsidRPr="000D4C32">
        <w:rPr>
          <w:rFonts w:ascii="Gilroy Light" w:eastAsia="Times New Roman" w:hAnsi="Gilroy Light" w:cs="Arial"/>
          <w:color w:val="000000"/>
        </w:rPr>
        <w:t>pack small portions each day in a reusable container. By buying in bulk, you will cut down on packaging waste and save money!</w:t>
      </w:r>
    </w:p>
    <w:p w14:paraId="5F0D82C2" w14:textId="3D157E73" w:rsidR="000D4C32" w:rsidRPr="000D4C32" w:rsidRDefault="00B7646B" w:rsidP="000D4C32">
      <w:pPr>
        <w:pStyle w:val="ListParagraph"/>
        <w:numPr>
          <w:ilvl w:val="1"/>
          <w:numId w:val="12"/>
        </w:numPr>
        <w:rPr>
          <w:rFonts w:ascii="Gilroy Light" w:eastAsia="Times New Roman" w:hAnsi="Gilroy Light" w:cs="Times New Roman"/>
          <w:color w:val="000000"/>
          <w:sz w:val="28"/>
          <w:szCs w:val="28"/>
        </w:rPr>
      </w:pPr>
      <w:r w:rsidRPr="000D4C32">
        <w:rPr>
          <w:rFonts w:ascii="Gilroy ExtraBold" w:eastAsia="Times New Roman" w:hAnsi="Gilroy ExtraBold" w:cs="Arial"/>
          <w:b/>
          <w:bCs/>
          <w:color w:val="4D9836"/>
        </w:rPr>
        <w:t>Step 4:</w:t>
      </w:r>
      <w:r w:rsidRPr="000D4C32">
        <w:rPr>
          <w:rFonts w:ascii="Gilroy Light" w:eastAsia="Times New Roman" w:hAnsi="Gilroy Light" w:cs="Arial"/>
          <w:color w:val="000000"/>
        </w:rPr>
        <w:t xml:space="preserve"> Pack water and juice drinks in a reusable bottle</w:t>
      </w:r>
      <w:r w:rsidR="00106CFC">
        <w:rPr>
          <w:rFonts w:ascii="Gilroy Light" w:eastAsia="Times New Roman" w:hAnsi="Gilroy Light" w:cs="Arial"/>
          <w:color w:val="000000"/>
        </w:rPr>
        <w:t>.</w:t>
      </w:r>
    </w:p>
    <w:p w14:paraId="61FBF5C8" w14:textId="7CA0CD14" w:rsidR="00B7646B" w:rsidRPr="000D4C32" w:rsidRDefault="00B7646B" w:rsidP="000D4C32">
      <w:pPr>
        <w:pStyle w:val="ListParagraph"/>
        <w:numPr>
          <w:ilvl w:val="1"/>
          <w:numId w:val="12"/>
        </w:numPr>
        <w:rPr>
          <w:rFonts w:ascii="Gilroy Light" w:eastAsia="Times New Roman" w:hAnsi="Gilroy Light" w:cs="Times New Roman"/>
          <w:color w:val="000000"/>
          <w:sz w:val="28"/>
          <w:szCs w:val="28"/>
        </w:rPr>
      </w:pPr>
      <w:r w:rsidRPr="000D4C32">
        <w:rPr>
          <w:rFonts w:ascii="Gilroy ExtraBold" w:eastAsia="Times New Roman" w:hAnsi="Gilroy ExtraBold" w:cs="Arial"/>
          <w:b/>
          <w:bCs/>
          <w:color w:val="4D9836"/>
        </w:rPr>
        <w:t>Step 5:</w:t>
      </w:r>
      <w:r w:rsidRPr="000D4C32">
        <w:rPr>
          <w:rFonts w:ascii="Gilroy Light" w:eastAsia="Times New Roman" w:hAnsi="Gilroy Light" w:cs="Arial"/>
          <w:b/>
          <w:bCs/>
          <w:color w:val="4D9836"/>
        </w:rPr>
        <w:t xml:space="preserve"> </w:t>
      </w:r>
      <w:r w:rsidRPr="000D4C32">
        <w:rPr>
          <w:rFonts w:ascii="Gilroy Light" w:eastAsia="Times New Roman" w:hAnsi="Gilroy Light" w:cs="Arial"/>
          <w:color w:val="000000"/>
        </w:rPr>
        <w:t>Pack reusable utensils and cloth napkins</w:t>
      </w:r>
      <w:r w:rsidR="00106CFC">
        <w:rPr>
          <w:rFonts w:ascii="Gilroy Light" w:eastAsia="Times New Roman" w:hAnsi="Gilroy Light" w:cs="Arial"/>
          <w:color w:val="000000"/>
        </w:rPr>
        <w:t>.</w:t>
      </w:r>
    </w:p>
    <w:p w14:paraId="1A10D7EB" w14:textId="77777777" w:rsidR="00B7646B" w:rsidRPr="00B7646B" w:rsidRDefault="00B7646B" w:rsidP="00B7646B">
      <w:pPr>
        <w:rPr>
          <w:rFonts w:ascii="Times New Roman" w:eastAsia="Times New Roman" w:hAnsi="Times New Roman" w:cs="Times New Roman"/>
          <w:color w:val="000000"/>
          <w:sz w:val="28"/>
          <w:szCs w:val="28"/>
        </w:rPr>
      </w:pPr>
      <w:r w:rsidRPr="00B7646B">
        <w:rPr>
          <w:rFonts w:ascii="Arial" w:eastAsia="Times New Roman" w:hAnsi="Arial" w:cs="Arial"/>
          <w:color w:val="000000"/>
        </w:rPr>
        <w:t> </w:t>
      </w:r>
    </w:p>
    <w:p w14:paraId="1338192E" w14:textId="77777777" w:rsidR="00B7646B" w:rsidRPr="00B7646B" w:rsidRDefault="00B7646B" w:rsidP="00B7646B">
      <w:pPr>
        <w:rPr>
          <w:rFonts w:ascii="Gilroy Light" w:eastAsia="Times New Roman" w:hAnsi="Gilroy Light" w:cs="Times New Roman"/>
          <w:color w:val="000000"/>
          <w:sz w:val="28"/>
          <w:szCs w:val="28"/>
        </w:rPr>
      </w:pPr>
      <w:r w:rsidRPr="00B7646B">
        <w:rPr>
          <w:rFonts w:ascii="Gilroy Light" w:eastAsia="Times New Roman" w:hAnsi="Gilroy Light" w:cs="Arial"/>
          <w:color w:val="000000"/>
        </w:rPr>
        <w:t>By making these small changes, not only will you be helping the earth, but you’ll also save money too. By buying in bulk and trading disposable containers for reusables, families can save over $200 each school year!</w:t>
      </w:r>
    </w:p>
    <w:p w14:paraId="6A2AC623" w14:textId="77777777" w:rsidR="00B7646B" w:rsidRPr="00B7646B" w:rsidRDefault="00B7646B" w:rsidP="00B7646B">
      <w:pPr>
        <w:rPr>
          <w:rFonts w:ascii="Gilroy Light" w:eastAsia="Times New Roman" w:hAnsi="Gilroy Light" w:cs="Times New Roman"/>
          <w:color w:val="000000"/>
          <w:sz w:val="28"/>
          <w:szCs w:val="28"/>
        </w:rPr>
      </w:pPr>
      <w:r w:rsidRPr="00B7646B">
        <w:rPr>
          <w:rFonts w:ascii="Cambria" w:eastAsia="Times New Roman" w:hAnsi="Cambria" w:cs="Cambria"/>
          <w:color w:val="000000"/>
        </w:rPr>
        <w:t> </w:t>
      </w:r>
    </w:p>
    <w:p w14:paraId="0600110C" w14:textId="77777777" w:rsidR="00B7646B" w:rsidRPr="00B7646B" w:rsidRDefault="00B7646B" w:rsidP="00B7646B">
      <w:pPr>
        <w:rPr>
          <w:rFonts w:ascii="Gilroy Light" w:eastAsia="Times New Roman" w:hAnsi="Gilroy Light" w:cs="Times New Roman"/>
          <w:color w:val="000000"/>
          <w:sz w:val="28"/>
          <w:szCs w:val="28"/>
        </w:rPr>
      </w:pPr>
      <w:r w:rsidRPr="00B7646B">
        <w:rPr>
          <w:rFonts w:ascii="Gilroy ExtraBold" w:eastAsia="Times New Roman" w:hAnsi="Gilroy ExtraBold" w:cs="Arial"/>
          <w:b/>
          <w:bCs/>
          <w:color w:val="4D9836"/>
        </w:rPr>
        <w:t>Reuse What you Have!</w:t>
      </w:r>
      <w:r w:rsidRPr="00B7646B">
        <w:rPr>
          <w:rFonts w:ascii="Cambria" w:eastAsia="Times New Roman" w:hAnsi="Cambria" w:cs="Cambria"/>
          <w:b/>
          <w:bCs/>
          <w:color w:val="4D9836"/>
        </w:rPr>
        <w:t> </w:t>
      </w:r>
    </w:p>
    <w:p w14:paraId="4B9AB527" w14:textId="77777777" w:rsidR="00B7646B" w:rsidRPr="00B7646B" w:rsidRDefault="00B7646B" w:rsidP="00B7646B">
      <w:pPr>
        <w:rPr>
          <w:rFonts w:ascii="Gilroy Light" w:eastAsia="Times New Roman" w:hAnsi="Gilroy Light" w:cs="Times New Roman"/>
          <w:color w:val="000000"/>
          <w:sz w:val="28"/>
          <w:szCs w:val="28"/>
        </w:rPr>
      </w:pPr>
      <w:r w:rsidRPr="00B7646B">
        <w:rPr>
          <w:rFonts w:ascii="Gilroy Light" w:eastAsia="Times New Roman" w:hAnsi="Gilroy Light" w:cs="Arial"/>
          <w:color w:val="000000"/>
        </w:rPr>
        <w:t xml:space="preserve">To pack Trash Free, you can invest in reusable sandwich wraps, snack pouches, and containers that will save you money over time. You can also simply reuse items you already have at home. Lunch meat, hummus and salsa containers from the store make excellent food containers for sandwiches, </w:t>
      </w:r>
      <w:proofErr w:type="gramStart"/>
      <w:r w:rsidRPr="00B7646B">
        <w:rPr>
          <w:rFonts w:ascii="Gilroy Light" w:eastAsia="Times New Roman" w:hAnsi="Gilroy Light" w:cs="Arial"/>
          <w:color w:val="000000"/>
        </w:rPr>
        <w:t>chips</w:t>
      </w:r>
      <w:proofErr w:type="gramEnd"/>
      <w:r w:rsidRPr="00B7646B">
        <w:rPr>
          <w:rFonts w:ascii="Gilroy Light" w:eastAsia="Times New Roman" w:hAnsi="Gilroy Light" w:cs="Arial"/>
          <w:color w:val="000000"/>
        </w:rPr>
        <w:t xml:space="preserve"> and snacks. Take out containers from your favorite restaurants also make great reusable lunch containers and can be used </w:t>
      </w:r>
      <w:proofErr w:type="gramStart"/>
      <w:r w:rsidRPr="00B7646B">
        <w:rPr>
          <w:rFonts w:ascii="Gilroy Light" w:eastAsia="Times New Roman" w:hAnsi="Gilroy Light" w:cs="Arial"/>
          <w:color w:val="000000"/>
        </w:rPr>
        <w:t>over and over again</w:t>
      </w:r>
      <w:proofErr w:type="gramEnd"/>
      <w:r w:rsidRPr="00B7646B">
        <w:rPr>
          <w:rFonts w:ascii="Gilroy Light" w:eastAsia="Times New Roman" w:hAnsi="Gilroy Light" w:cs="Arial"/>
          <w:color w:val="000000"/>
        </w:rPr>
        <w:t>!</w:t>
      </w:r>
    </w:p>
    <w:p w14:paraId="0E144E5E" w14:textId="3C13797F" w:rsidR="00606969" w:rsidRPr="00B7646B" w:rsidRDefault="00606969" w:rsidP="00B7646B">
      <w:pPr>
        <w:rPr>
          <w:rFonts w:ascii="Gilroy Light" w:hAnsi="Gilroy Light"/>
          <w:i/>
          <w:iCs/>
          <w:color w:val="000000" w:themeColor="text1"/>
        </w:rPr>
      </w:pPr>
    </w:p>
    <w:sectPr w:rsidR="00606969" w:rsidRPr="00B7646B" w:rsidSect="00C06D0C">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060B" w14:textId="77777777" w:rsidR="00D5065F" w:rsidRDefault="00D5065F" w:rsidP="00384606">
      <w:r>
        <w:separator/>
      </w:r>
    </w:p>
  </w:endnote>
  <w:endnote w:type="continuationSeparator" w:id="0">
    <w:p w14:paraId="43C19F47" w14:textId="77777777" w:rsidR="00D5065F" w:rsidRDefault="00D5065F"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51D0" w14:textId="77777777" w:rsidR="00D5065F" w:rsidRDefault="00D5065F" w:rsidP="00384606">
      <w:r>
        <w:separator/>
      </w:r>
    </w:p>
  </w:footnote>
  <w:footnote w:type="continuationSeparator" w:id="0">
    <w:p w14:paraId="4F09E021" w14:textId="77777777" w:rsidR="00D5065F" w:rsidRDefault="00D5065F"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F4B"/>
    <w:multiLevelType w:val="hybridMultilevel"/>
    <w:tmpl w:val="630C3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6896"/>
    <w:multiLevelType w:val="hybridMultilevel"/>
    <w:tmpl w:val="C34E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65AB3"/>
    <w:multiLevelType w:val="hybridMultilevel"/>
    <w:tmpl w:val="AA8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4A0013"/>
    <w:multiLevelType w:val="hybridMultilevel"/>
    <w:tmpl w:val="F3B8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857CA"/>
    <w:multiLevelType w:val="hybridMultilevel"/>
    <w:tmpl w:val="8DCAF56C"/>
    <w:lvl w:ilvl="0" w:tplc="D9B0D53A">
      <w:start w:val="1"/>
      <w:numFmt w:val="bullet"/>
      <w:lvlText w:val=""/>
      <w:lvlJc w:val="left"/>
      <w:pPr>
        <w:ind w:left="1440" w:hanging="360"/>
      </w:pPr>
      <w:rPr>
        <w:rFonts w:ascii="Symbol" w:hAnsi="Symbol" w:hint="default"/>
        <w:color w:val="auto"/>
      </w:rPr>
    </w:lvl>
    <w:lvl w:ilvl="1" w:tplc="B072AC7C">
      <w:start w:val="1"/>
      <w:numFmt w:val="bullet"/>
      <w:lvlText w:val=""/>
      <w:lvlJc w:val="left"/>
      <w:pPr>
        <w:ind w:left="1440" w:hanging="360"/>
      </w:pPr>
      <w:rPr>
        <w:rFonts w:ascii="Symbol" w:hAnsi="Symbol" w:hint="default"/>
        <w:color w:val="4D98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2255C"/>
    <w:multiLevelType w:val="hybridMultilevel"/>
    <w:tmpl w:val="0DD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
  </w:num>
  <w:num w:numId="6">
    <w:abstractNumId w:val="2"/>
  </w:num>
  <w:num w:numId="7">
    <w:abstractNumId w:val="11"/>
  </w:num>
  <w:num w:numId="8">
    <w:abstractNumId w:val="3"/>
  </w:num>
  <w:num w:numId="9">
    <w:abstractNumId w:val="0"/>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B65FA"/>
    <w:rsid w:val="000D2402"/>
    <w:rsid w:val="000D4C32"/>
    <w:rsid w:val="000F01A9"/>
    <w:rsid w:val="00106CFC"/>
    <w:rsid w:val="00106FE7"/>
    <w:rsid w:val="00126133"/>
    <w:rsid w:val="001315CE"/>
    <w:rsid w:val="0013257A"/>
    <w:rsid w:val="00146E46"/>
    <w:rsid w:val="00164887"/>
    <w:rsid w:val="00173C08"/>
    <w:rsid w:val="00202230"/>
    <w:rsid w:val="00226E98"/>
    <w:rsid w:val="002445E1"/>
    <w:rsid w:val="003357F2"/>
    <w:rsid w:val="00380DFB"/>
    <w:rsid w:val="00384606"/>
    <w:rsid w:val="003B7889"/>
    <w:rsid w:val="003C6786"/>
    <w:rsid w:val="003D6B68"/>
    <w:rsid w:val="003F7D59"/>
    <w:rsid w:val="004153E9"/>
    <w:rsid w:val="004519CC"/>
    <w:rsid w:val="004A5F34"/>
    <w:rsid w:val="004B018C"/>
    <w:rsid w:val="004D0975"/>
    <w:rsid w:val="004D5163"/>
    <w:rsid w:val="00530EBD"/>
    <w:rsid w:val="00535E61"/>
    <w:rsid w:val="00553778"/>
    <w:rsid w:val="005B4368"/>
    <w:rsid w:val="005F4EEC"/>
    <w:rsid w:val="00606969"/>
    <w:rsid w:val="00621B09"/>
    <w:rsid w:val="0069051C"/>
    <w:rsid w:val="00693D21"/>
    <w:rsid w:val="006F607D"/>
    <w:rsid w:val="007040DF"/>
    <w:rsid w:val="00706EA4"/>
    <w:rsid w:val="00710935"/>
    <w:rsid w:val="007119F7"/>
    <w:rsid w:val="00734554"/>
    <w:rsid w:val="007B7D51"/>
    <w:rsid w:val="00827CB2"/>
    <w:rsid w:val="0092089D"/>
    <w:rsid w:val="0092545D"/>
    <w:rsid w:val="009571D1"/>
    <w:rsid w:val="00960883"/>
    <w:rsid w:val="00972B0F"/>
    <w:rsid w:val="009D47AE"/>
    <w:rsid w:val="009E663E"/>
    <w:rsid w:val="009E75FF"/>
    <w:rsid w:val="009F3D36"/>
    <w:rsid w:val="00A63943"/>
    <w:rsid w:val="00AC4EB7"/>
    <w:rsid w:val="00B269FE"/>
    <w:rsid w:val="00B705B3"/>
    <w:rsid w:val="00B7646B"/>
    <w:rsid w:val="00B93ED8"/>
    <w:rsid w:val="00BB2FAA"/>
    <w:rsid w:val="00BD040F"/>
    <w:rsid w:val="00C02CE4"/>
    <w:rsid w:val="00C06D0C"/>
    <w:rsid w:val="00C11911"/>
    <w:rsid w:val="00C57089"/>
    <w:rsid w:val="00C75467"/>
    <w:rsid w:val="00C96044"/>
    <w:rsid w:val="00CA0DF7"/>
    <w:rsid w:val="00D14774"/>
    <w:rsid w:val="00D34A9A"/>
    <w:rsid w:val="00D5065F"/>
    <w:rsid w:val="00D867FB"/>
    <w:rsid w:val="00E2338B"/>
    <w:rsid w:val="00E25E5A"/>
    <w:rsid w:val="00E91CF9"/>
    <w:rsid w:val="00EA029B"/>
    <w:rsid w:val="00ED043E"/>
    <w:rsid w:val="00F03D4B"/>
    <w:rsid w:val="00F76326"/>
    <w:rsid w:val="00F83665"/>
    <w:rsid w:val="00FC594A"/>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865">
      <w:bodyDiv w:val="1"/>
      <w:marLeft w:val="0"/>
      <w:marRight w:val="0"/>
      <w:marTop w:val="0"/>
      <w:marBottom w:val="0"/>
      <w:divBdr>
        <w:top w:val="none" w:sz="0" w:space="0" w:color="auto"/>
        <w:left w:val="none" w:sz="0" w:space="0" w:color="auto"/>
        <w:bottom w:val="none" w:sz="0" w:space="0" w:color="auto"/>
        <w:right w:val="none" w:sz="0" w:space="0" w:color="auto"/>
      </w:divBdr>
    </w:div>
    <w:div w:id="224609539">
      <w:bodyDiv w:val="1"/>
      <w:marLeft w:val="0"/>
      <w:marRight w:val="0"/>
      <w:marTop w:val="0"/>
      <w:marBottom w:val="0"/>
      <w:divBdr>
        <w:top w:val="none" w:sz="0" w:space="0" w:color="auto"/>
        <w:left w:val="none" w:sz="0" w:space="0" w:color="auto"/>
        <w:bottom w:val="none" w:sz="0" w:space="0" w:color="auto"/>
        <w:right w:val="none" w:sz="0" w:space="0" w:color="auto"/>
      </w:divBdr>
    </w:div>
    <w:div w:id="467741940">
      <w:bodyDiv w:val="1"/>
      <w:marLeft w:val="0"/>
      <w:marRight w:val="0"/>
      <w:marTop w:val="0"/>
      <w:marBottom w:val="0"/>
      <w:divBdr>
        <w:top w:val="none" w:sz="0" w:space="0" w:color="auto"/>
        <w:left w:val="none" w:sz="0" w:space="0" w:color="auto"/>
        <w:bottom w:val="none" w:sz="0" w:space="0" w:color="auto"/>
        <w:right w:val="none" w:sz="0" w:space="0" w:color="auto"/>
      </w:divBdr>
    </w:div>
    <w:div w:id="636909955">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1018896052">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1964">
      <w:bodyDiv w:val="1"/>
      <w:marLeft w:val="0"/>
      <w:marRight w:val="0"/>
      <w:marTop w:val="0"/>
      <w:marBottom w:val="0"/>
      <w:divBdr>
        <w:top w:val="none" w:sz="0" w:space="0" w:color="auto"/>
        <w:left w:val="none" w:sz="0" w:space="0" w:color="auto"/>
        <w:bottom w:val="none" w:sz="0" w:space="0" w:color="auto"/>
        <w:right w:val="none" w:sz="0" w:space="0" w:color="auto"/>
      </w:divBdr>
    </w:div>
    <w:div w:id="1171339540">
      <w:bodyDiv w:val="1"/>
      <w:marLeft w:val="0"/>
      <w:marRight w:val="0"/>
      <w:marTop w:val="0"/>
      <w:marBottom w:val="0"/>
      <w:divBdr>
        <w:top w:val="none" w:sz="0" w:space="0" w:color="auto"/>
        <w:left w:val="none" w:sz="0" w:space="0" w:color="auto"/>
        <w:bottom w:val="none" w:sz="0" w:space="0" w:color="auto"/>
        <w:right w:val="none" w:sz="0" w:space="0" w:color="auto"/>
      </w:divBdr>
    </w:div>
    <w:div w:id="1352147920">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502237427">
      <w:bodyDiv w:val="1"/>
      <w:marLeft w:val="0"/>
      <w:marRight w:val="0"/>
      <w:marTop w:val="0"/>
      <w:marBottom w:val="0"/>
      <w:divBdr>
        <w:top w:val="none" w:sz="0" w:space="0" w:color="auto"/>
        <w:left w:val="none" w:sz="0" w:space="0" w:color="auto"/>
        <w:bottom w:val="none" w:sz="0" w:space="0" w:color="auto"/>
        <w:right w:val="none" w:sz="0" w:space="0" w:color="auto"/>
      </w:divBdr>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1876234525">
      <w:bodyDiv w:val="1"/>
      <w:marLeft w:val="0"/>
      <w:marRight w:val="0"/>
      <w:marTop w:val="0"/>
      <w:marBottom w:val="0"/>
      <w:divBdr>
        <w:top w:val="none" w:sz="0" w:space="0" w:color="auto"/>
        <w:left w:val="none" w:sz="0" w:space="0" w:color="auto"/>
        <w:bottom w:val="none" w:sz="0" w:space="0" w:color="auto"/>
        <w:right w:val="none" w:sz="0" w:space="0" w:color="auto"/>
      </w:divBdr>
    </w:div>
    <w:div w:id="2028212850">
      <w:bodyDiv w:val="1"/>
      <w:marLeft w:val="0"/>
      <w:marRight w:val="0"/>
      <w:marTop w:val="0"/>
      <w:marBottom w:val="0"/>
      <w:divBdr>
        <w:top w:val="none" w:sz="0" w:space="0" w:color="auto"/>
        <w:left w:val="none" w:sz="0" w:space="0" w:color="auto"/>
        <w:bottom w:val="none" w:sz="0" w:space="0" w:color="auto"/>
        <w:right w:val="none" w:sz="0" w:space="0" w:color="auto"/>
      </w:divBdr>
    </w:div>
    <w:div w:id="21423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2.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3.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5</cp:revision>
  <cp:lastPrinted>2020-09-03T22:13:00Z</cp:lastPrinted>
  <dcterms:created xsi:type="dcterms:W3CDTF">2021-08-23T20:35:00Z</dcterms:created>
  <dcterms:modified xsi:type="dcterms:W3CDTF">2021-08-24T18:27:00Z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