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1F1E5" w14:textId="64AEE61E" w:rsidR="0010400E" w:rsidRPr="0010400E" w:rsidRDefault="004A0F13" w:rsidP="0010400E">
      <w:pPr>
        <w:jc w:val="center"/>
        <w:rPr>
          <w:rFonts w:ascii="Gilroy ExtraBold" w:eastAsia="Times New Roman" w:hAnsi="Gilroy ExtraBold"/>
          <w:b/>
          <w:bCs/>
          <w:color w:val="4D9836"/>
          <w:sz w:val="40"/>
          <w:szCs w:val="40"/>
        </w:rPr>
      </w:pPr>
      <w:r>
        <w:rPr>
          <w:rFonts w:ascii="Gilroy ExtraBold" w:eastAsia="Times New Roman" w:hAnsi="Gilroy ExtraBold"/>
          <w:b/>
          <w:bCs/>
          <w:color w:val="4D9836"/>
          <w:sz w:val="40"/>
          <w:szCs w:val="40"/>
        </w:rPr>
        <w:t>Food Rescue Newsletter/Announcement</w:t>
      </w:r>
    </w:p>
    <w:p w14:paraId="65C75475" w14:textId="66073E4C" w:rsidR="004A0F13" w:rsidRPr="004A0F13" w:rsidRDefault="00631FA2" w:rsidP="004A0F13">
      <w:pPr>
        <w:spacing w:line="276" w:lineRule="auto"/>
        <w:rPr>
          <w:rFonts w:ascii="Gilroy Light" w:hAnsi="Gilroy Light"/>
          <w:color w:val="000000"/>
        </w:rPr>
      </w:pPr>
      <w:r w:rsidRPr="00631FA2">
        <w:rPr>
          <w:rFonts w:ascii="Gilroy ExtraBold" w:eastAsia="Times New Roman" w:hAnsi="Gilroy ExtraBold" w:cs="Times New Roman"/>
          <w:b/>
          <w:bCs/>
          <w:color w:val="4D9836"/>
        </w:rPr>
        <w:br/>
      </w:r>
      <w:r w:rsidR="004A0F13">
        <w:rPr>
          <w:rFonts w:ascii="Gilroy Light" w:hAnsi="Gilroy Light"/>
          <w:color w:val="000000"/>
        </w:rPr>
        <w:t>“</w:t>
      </w:r>
      <w:r w:rsidR="004A0F13" w:rsidRPr="004A0F13">
        <w:rPr>
          <w:rFonts w:ascii="Gilroy Light" w:hAnsi="Gilroy Light"/>
          <w:color w:val="000000"/>
        </w:rPr>
        <w:t xml:space="preserve">Attention </w:t>
      </w:r>
      <w:r w:rsidR="004A0F13">
        <w:rPr>
          <w:rFonts w:ascii="Gilroy Light" w:hAnsi="Gilroy Light"/>
          <w:color w:val="000000"/>
          <w:u w:val="single"/>
        </w:rPr>
        <w:tab/>
      </w:r>
      <w:r w:rsidR="004A0F13">
        <w:rPr>
          <w:rFonts w:ascii="Gilroy Light" w:hAnsi="Gilroy Light"/>
          <w:color w:val="000000"/>
          <w:u w:val="single"/>
        </w:rPr>
        <w:tab/>
      </w:r>
      <w:r w:rsidR="004A0F13">
        <w:rPr>
          <w:rFonts w:ascii="Gilroy Light" w:hAnsi="Gilroy Light"/>
          <w:color w:val="000000"/>
          <w:u w:val="single"/>
        </w:rPr>
        <w:tab/>
      </w:r>
      <w:r w:rsidR="004A0F13">
        <w:rPr>
          <w:rFonts w:ascii="Gilroy Light" w:hAnsi="Gilroy Light"/>
          <w:color w:val="000000"/>
          <w:u w:val="single"/>
        </w:rPr>
        <w:tab/>
      </w:r>
      <w:r w:rsidR="004A0F13" w:rsidRPr="004A0F13">
        <w:rPr>
          <w:rFonts w:ascii="Gilroy Light" w:hAnsi="Gilroy Light"/>
          <w:color w:val="000000"/>
        </w:rPr>
        <w:t xml:space="preserve"> </w:t>
      </w:r>
      <w:r w:rsidR="004A0F13" w:rsidRPr="004A0F13">
        <w:rPr>
          <w:rFonts w:ascii="Gilroy Light" w:hAnsi="Gilroy Light"/>
          <w:i/>
          <w:iCs/>
          <w:color w:val="000000"/>
        </w:rPr>
        <w:t>(school name)</w:t>
      </w:r>
      <w:r w:rsidR="004A0F13" w:rsidRPr="004A0F13">
        <w:rPr>
          <w:rFonts w:ascii="Gilroy Light" w:hAnsi="Gilroy Light"/>
          <w:color w:val="000000"/>
        </w:rPr>
        <w:t xml:space="preserve"> students!</w:t>
      </w:r>
      <w:r w:rsidR="004A0F13">
        <w:rPr>
          <w:rFonts w:ascii="Gilroy Light" w:hAnsi="Gilroy Light"/>
          <w:color w:val="000000"/>
        </w:rPr>
        <w:t>”</w:t>
      </w:r>
    </w:p>
    <w:p w14:paraId="2B00091C" w14:textId="77777777" w:rsidR="004A0F13" w:rsidRPr="004A0F13" w:rsidRDefault="004A0F13" w:rsidP="004A0F13">
      <w:pPr>
        <w:spacing w:line="276" w:lineRule="auto"/>
        <w:rPr>
          <w:rFonts w:ascii="Gilroy Light" w:eastAsia="Times New Roman" w:hAnsi="Gilroy Light" w:cs="Times New Roman"/>
          <w:color w:val="000000"/>
        </w:rPr>
      </w:pPr>
    </w:p>
    <w:p w14:paraId="3B6A53A2" w14:textId="1D354759" w:rsidR="004A0F13" w:rsidRPr="004A0F13" w:rsidRDefault="004A0F13" w:rsidP="004A0F13">
      <w:pPr>
        <w:spacing w:line="276" w:lineRule="auto"/>
        <w:rPr>
          <w:rFonts w:ascii="Gilroy Light" w:eastAsia="Times New Roman" w:hAnsi="Gilroy Light" w:cs="Times New Roman"/>
          <w:color w:val="000000"/>
        </w:rPr>
      </w:pPr>
      <w:r w:rsidRPr="004A0F13">
        <w:rPr>
          <w:rFonts w:ascii="Gilroy Light" w:eastAsia="Times New Roman" w:hAnsi="Gilroy Light" w:cs="Times New Roman"/>
          <w:color w:val="000000"/>
        </w:rPr>
        <w:t xml:space="preserve">“Starting </w:t>
      </w:r>
      <w:r w:rsidRPr="004A0F13">
        <w:rPr>
          <w:rFonts w:ascii="Gilroy Light" w:eastAsia="Times New Roman" w:hAnsi="Gilroy Light" w:cs="Times New Roman"/>
          <w:color w:val="000000"/>
          <w:u w:val="single"/>
        </w:rPr>
        <w:t>______</w:t>
      </w:r>
      <w:r w:rsidRPr="004A0F13">
        <w:rPr>
          <w:rFonts w:ascii="Gilroy Light" w:eastAsia="Times New Roman" w:hAnsi="Gilroy Light" w:cs="Times New Roman"/>
          <w:i/>
          <w:iCs/>
          <w:color w:val="000000"/>
          <w:u w:val="single"/>
        </w:rPr>
        <w:t>___ __</w:t>
      </w:r>
      <w:r w:rsidRPr="004A0F13">
        <w:rPr>
          <w:rFonts w:ascii="Gilroy Light" w:eastAsia="Times New Roman" w:hAnsi="Gilroy Light" w:cs="Times New Roman"/>
          <w:i/>
          <w:iCs/>
          <w:color w:val="000000"/>
        </w:rPr>
        <w:t xml:space="preserve"> (date)</w:t>
      </w:r>
      <w:r w:rsidRPr="004A0F13">
        <w:rPr>
          <w:rFonts w:ascii="Gilroy Light" w:eastAsia="Times New Roman" w:hAnsi="Gilroy Light" w:cs="Times New Roman"/>
          <w:color w:val="000000"/>
        </w:rPr>
        <w:t xml:space="preserve"> our school is going to start a </w:t>
      </w:r>
      <w:r>
        <w:rPr>
          <w:rFonts w:ascii="Gilroy Light" w:eastAsia="Times New Roman" w:hAnsi="Gilroy Light" w:cs="Times New Roman"/>
          <w:color w:val="000000"/>
        </w:rPr>
        <w:t>F</w:t>
      </w:r>
      <w:r w:rsidRPr="004A0F13">
        <w:rPr>
          <w:rFonts w:ascii="Gilroy Light" w:eastAsia="Times New Roman" w:hAnsi="Gilroy Light" w:cs="Times New Roman"/>
          <w:color w:val="000000"/>
        </w:rPr>
        <w:t xml:space="preserve">ood </w:t>
      </w:r>
      <w:r>
        <w:rPr>
          <w:rFonts w:ascii="Gilroy Light" w:eastAsia="Times New Roman" w:hAnsi="Gilroy Light" w:cs="Times New Roman"/>
          <w:color w:val="000000"/>
        </w:rPr>
        <w:t>R</w:t>
      </w:r>
      <w:r w:rsidRPr="004A0F13">
        <w:rPr>
          <w:rFonts w:ascii="Gilroy Light" w:eastAsia="Times New Roman" w:hAnsi="Gilroy Light" w:cs="Times New Roman"/>
          <w:color w:val="000000"/>
        </w:rPr>
        <w:t xml:space="preserve">escue </w:t>
      </w:r>
      <w:r>
        <w:rPr>
          <w:rFonts w:ascii="Gilroy Light" w:eastAsia="Times New Roman" w:hAnsi="Gilroy Light" w:cs="Times New Roman"/>
          <w:color w:val="000000"/>
        </w:rPr>
        <w:t>P</w:t>
      </w:r>
      <w:r w:rsidRPr="004A0F13">
        <w:rPr>
          <w:rFonts w:ascii="Gilroy Light" w:eastAsia="Times New Roman" w:hAnsi="Gilroy Light" w:cs="Times New Roman"/>
          <w:color w:val="000000"/>
        </w:rPr>
        <w:t>rogram and here’s how you can help!”</w:t>
      </w:r>
    </w:p>
    <w:p w14:paraId="79174D3B" w14:textId="77777777" w:rsidR="004A0F13" w:rsidRPr="004A0F13" w:rsidRDefault="004A0F13" w:rsidP="004A0F13">
      <w:pPr>
        <w:spacing w:line="276" w:lineRule="auto"/>
        <w:rPr>
          <w:rFonts w:ascii="Gilroy Light" w:eastAsia="Times New Roman" w:hAnsi="Gilroy Light" w:cs="Times New Roman"/>
          <w:color w:val="000000"/>
        </w:rPr>
      </w:pPr>
    </w:p>
    <w:p w14:paraId="0DFAD968" w14:textId="47C6AA56" w:rsidR="004A0F13" w:rsidRPr="004A0F13" w:rsidRDefault="004A0F13" w:rsidP="004A0F13">
      <w:pPr>
        <w:spacing w:line="276" w:lineRule="auto"/>
        <w:rPr>
          <w:rFonts w:ascii="Gilroy Light" w:eastAsia="Times New Roman" w:hAnsi="Gilroy Light" w:cs="Times New Roman"/>
          <w:color w:val="000000"/>
        </w:rPr>
      </w:pPr>
      <w:r w:rsidRPr="004A0F13">
        <w:rPr>
          <w:rFonts w:ascii="Gilroy Light" w:eastAsia="Times New Roman" w:hAnsi="Gilroy Light" w:cs="Times New Roman"/>
          <w:i/>
          <w:iCs/>
          <w:color w:val="000000"/>
        </w:rPr>
        <w:t xml:space="preserve">(For Food Donation Program) </w:t>
      </w:r>
      <w:r>
        <w:rPr>
          <w:rFonts w:ascii="Gilroy Light" w:eastAsia="Times New Roman" w:hAnsi="Gilroy Light" w:cs="Times New Roman"/>
          <w:i/>
          <w:iCs/>
          <w:color w:val="000000"/>
        </w:rPr>
        <w:t>“</w:t>
      </w:r>
      <w:r w:rsidRPr="004A0F13">
        <w:rPr>
          <w:rFonts w:ascii="Gilroy Light" w:eastAsia="Times New Roman" w:hAnsi="Gilroy Light" w:cs="Times New Roman"/>
          <w:color w:val="000000"/>
        </w:rPr>
        <w:t>After eating your lunch, separate and add any uneaten whole foods to the food donation box that will be placed</w:t>
      </w:r>
      <w:r>
        <w:rPr>
          <w:rFonts w:ascii="Gilroy Light" w:eastAsia="Times New Roman" w:hAnsi="Gilroy Light" w:cs="Times New Roman"/>
          <w:color w:val="000000"/>
        </w:rPr>
        <w:t xml:space="preserve">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 w:rsidRPr="004A0F13">
        <w:rPr>
          <w:rFonts w:ascii="Gilroy Light" w:eastAsia="Times New Roman" w:hAnsi="Gilroy Light" w:cs="Times New Roman"/>
          <w:i/>
          <w:iCs/>
          <w:color w:val="000000"/>
        </w:rPr>
        <w:t>(campus location)</w:t>
      </w:r>
      <w:r>
        <w:rPr>
          <w:rFonts w:ascii="Gilroy Light" w:eastAsia="Times New Roman" w:hAnsi="Gilroy Light" w:cs="Times New Roman"/>
          <w:i/>
          <w:iCs/>
          <w:color w:val="000000"/>
        </w:rPr>
        <w:t>.</w:t>
      </w:r>
      <w:r w:rsidRPr="004A0F13">
        <w:rPr>
          <w:rFonts w:ascii="Gilroy Light" w:eastAsia="Times New Roman" w:hAnsi="Gilroy Light" w:cs="Times New Roman"/>
          <w:color w:val="000000"/>
        </w:rPr>
        <w:t xml:space="preserve"> Items that can be donated are whole fruits, packaged unopened items like bags of carrots, chips, crackers and granola bars and unopened milk and juice cartons.</w:t>
      </w:r>
    </w:p>
    <w:p w14:paraId="6B731FC1" w14:textId="2D1CDFE9" w:rsidR="004A0F13" w:rsidRPr="004A0F13" w:rsidRDefault="004A0F13" w:rsidP="004A0F13">
      <w:pPr>
        <w:spacing w:line="276" w:lineRule="auto"/>
        <w:rPr>
          <w:rFonts w:ascii="Gilroy Light" w:eastAsia="Times New Roman" w:hAnsi="Gilroy Light" w:cs="Times New Roman"/>
          <w:color w:val="000000"/>
        </w:rPr>
      </w:pPr>
      <w:r w:rsidRPr="004A0F13">
        <w:rPr>
          <w:rFonts w:ascii="Gilroy Light" w:eastAsia="Times New Roman" w:hAnsi="Gilroy Light" w:cs="Times New Roman"/>
          <w:color w:val="000000"/>
        </w:rPr>
        <w:t>After lunch the food donations will be picked up by</w:t>
      </w:r>
      <w:r>
        <w:rPr>
          <w:rFonts w:ascii="Gilroy Light" w:eastAsia="Times New Roman" w:hAnsi="Gilroy Light" w:cs="Times New Roman"/>
          <w:color w:val="000000"/>
        </w:rPr>
        <w:t xml:space="preserve"> </w:t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  <w:u w:val="single"/>
        </w:rPr>
        <w:tab/>
      </w:r>
      <w:r>
        <w:rPr>
          <w:rFonts w:ascii="Gilroy Light" w:eastAsia="Times New Roman" w:hAnsi="Gilroy Light" w:cs="Times New Roman"/>
          <w:color w:val="000000"/>
        </w:rPr>
        <w:t xml:space="preserve"> </w:t>
      </w:r>
      <w:r w:rsidRPr="004A0F13">
        <w:rPr>
          <w:rFonts w:ascii="Gilroy Light" w:eastAsia="Times New Roman" w:hAnsi="Gilroy Light" w:cs="Times New Roman"/>
          <w:i/>
          <w:iCs/>
          <w:color w:val="000000"/>
        </w:rPr>
        <w:t xml:space="preserve">(organization to receive food) </w:t>
      </w:r>
      <w:r w:rsidRPr="004A0F13">
        <w:rPr>
          <w:rFonts w:ascii="Gilroy Light" w:eastAsia="Times New Roman" w:hAnsi="Gilroy Light" w:cs="Times New Roman"/>
          <w:color w:val="000000"/>
        </w:rPr>
        <w:t xml:space="preserve">and distributed to people who </w:t>
      </w:r>
      <w:proofErr w:type="gramStart"/>
      <w:r w:rsidRPr="004A0F13">
        <w:rPr>
          <w:rFonts w:ascii="Gilroy Light" w:eastAsia="Times New Roman" w:hAnsi="Gilroy Light" w:cs="Times New Roman"/>
          <w:color w:val="000000"/>
        </w:rPr>
        <w:t>are in need of</w:t>
      </w:r>
      <w:proofErr w:type="gramEnd"/>
      <w:r w:rsidRPr="004A0F13">
        <w:rPr>
          <w:rFonts w:ascii="Gilroy Light" w:eastAsia="Times New Roman" w:hAnsi="Gilroy Light" w:cs="Times New Roman"/>
          <w:color w:val="000000"/>
        </w:rPr>
        <w:t xml:space="preserve"> healthy foods.</w:t>
      </w:r>
      <w:r>
        <w:rPr>
          <w:rFonts w:ascii="Gilroy Light" w:eastAsia="Times New Roman" w:hAnsi="Gilroy Light" w:cs="Times New Roman"/>
          <w:color w:val="000000"/>
        </w:rPr>
        <w:t>”</w:t>
      </w:r>
    </w:p>
    <w:p w14:paraId="3A961910" w14:textId="77777777" w:rsidR="004A0F13" w:rsidRPr="004A0F13" w:rsidRDefault="004A0F13" w:rsidP="004A0F13">
      <w:pPr>
        <w:spacing w:line="276" w:lineRule="auto"/>
        <w:rPr>
          <w:rFonts w:ascii="Gilroy Light" w:eastAsia="Times New Roman" w:hAnsi="Gilroy Light" w:cs="Times New Roman"/>
          <w:color w:val="000000"/>
        </w:rPr>
      </w:pPr>
    </w:p>
    <w:p w14:paraId="2B4C4EA9" w14:textId="3157BD84" w:rsidR="004A0F13" w:rsidRPr="004A0F13" w:rsidRDefault="004A0F13" w:rsidP="004A0F13">
      <w:pPr>
        <w:spacing w:line="276" w:lineRule="auto"/>
        <w:rPr>
          <w:rFonts w:ascii="Gilroy Light" w:eastAsia="Times New Roman" w:hAnsi="Gilroy Light" w:cs="Times New Roman"/>
          <w:color w:val="000000"/>
        </w:rPr>
      </w:pPr>
      <w:r w:rsidRPr="004A0F13">
        <w:rPr>
          <w:rFonts w:ascii="Gilroy Light" w:eastAsia="Times New Roman" w:hAnsi="Gilroy Light" w:cs="Times New Roman"/>
          <w:i/>
          <w:iCs/>
          <w:color w:val="000000"/>
        </w:rPr>
        <w:t>(For Share Box Program)</w:t>
      </w:r>
      <w:r w:rsidRPr="004A0F13">
        <w:rPr>
          <w:rFonts w:ascii="Gilroy Light" w:eastAsia="Times New Roman" w:hAnsi="Gilroy Light" w:cs="Times New Roman"/>
          <w:color w:val="000000"/>
        </w:rPr>
        <w:t xml:space="preserve"> </w:t>
      </w:r>
      <w:r>
        <w:rPr>
          <w:rFonts w:ascii="Gilroy Light" w:eastAsia="Times New Roman" w:hAnsi="Gilroy Light" w:cs="Times New Roman"/>
          <w:color w:val="000000"/>
        </w:rPr>
        <w:t>“</w:t>
      </w:r>
      <w:r w:rsidRPr="004A0F13">
        <w:rPr>
          <w:rFonts w:ascii="Gilroy Light" w:eastAsia="Times New Roman" w:hAnsi="Gilroy Light" w:cs="Times New Roman"/>
          <w:color w:val="000000"/>
        </w:rPr>
        <w:t xml:space="preserve">After eating your lunch, separate and add any uneaten whole foods to the food share box that will be placed </w:t>
      </w:r>
      <w:r w:rsidRPr="004A0F13">
        <w:rPr>
          <w:rFonts w:ascii="Gilroy Light" w:eastAsia="Times New Roman" w:hAnsi="Gilroy Light" w:cs="Times New Roman"/>
          <w:color w:val="000000"/>
          <w:u w:val="single"/>
        </w:rPr>
        <w:t>______</w:t>
      </w:r>
      <w:r w:rsidRPr="004A0F13">
        <w:rPr>
          <w:rFonts w:ascii="Gilroy Light" w:eastAsia="Times New Roman" w:hAnsi="Gilroy Light" w:cs="Times New Roman"/>
          <w:i/>
          <w:iCs/>
          <w:color w:val="000000"/>
          <w:u w:val="single"/>
        </w:rPr>
        <w:t>___ ______</w:t>
      </w:r>
      <w:r w:rsidRPr="004A0F13">
        <w:rPr>
          <w:rFonts w:ascii="Gilroy Light" w:eastAsia="Times New Roman" w:hAnsi="Gilroy Light" w:cs="Times New Roman"/>
          <w:i/>
          <w:iCs/>
          <w:color w:val="000000"/>
        </w:rPr>
        <w:t xml:space="preserve"> (campus location)</w:t>
      </w:r>
      <w:r>
        <w:rPr>
          <w:rFonts w:ascii="Gilroy Light" w:eastAsia="Times New Roman" w:hAnsi="Gilroy Light" w:cs="Times New Roman"/>
          <w:i/>
          <w:iCs/>
          <w:color w:val="000000"/>
        </w:rPr>
        <w:t>.</w:t>
      </w:r>
      <w:r w:rsidRPr="004A0F13">
        <w:rPr>
          <w:rFonts w:ascii="Gilroy Light" w:eastAsia="Times New Roman" w:hAnsi="Gilroy Light" w:cs="Times New Roman"/>
          <w:color w:val="000000"/>
        </w:rPr>
        <w:t xml:space="preserve"> Items that can be donated are whole fruits, packaged unopened items like bags of carrots, chips, crackers and granola bars and unopened milk and juice cartons.</w:t>
      </w:r>
      <w:r>
        <w:rPr>
          <w:rFonts w:ascii="Gilroy Light" w:eastAsia="Times New Roman" w:hAnsi="Gilroy Light" w:cs="Times New Roman"/>
          <w:color w:val="000000"/>
        </w:rPr>
        <w:t>”</w:t>
      </w:r>
    </w:p>
    <w:p w14:paraId="1241F77E" w14:textId="77777777" w:rsidR="004A0F13" w:rsidRDefault="004A0F13" w:rsidP="004A0F13">
      <w:pPr>
        <w:spacing w:line="276" w:lineRule="auto"/>
        <w:rPr>
          <w:rFonts w:ascii="Gilroy Light" w:eastAsia="Times New Roman" w:hAnsi="Gilroy Light" w:cs="Times New Roman"/>
          <w:color w:val="000000"/>
        </w:rPr>
      </w:pPr>
    </w:p>
    <w:p w14:paraId="297266B0" w14:textId="621752A3" w:rsidR="004A0F13" w:rsidRPr="004A0F13" w:rsidRDefault="004A0F13" w:rsidP="004A0F13">
      <w:pPr>
        <w:spacing w:line="276" w:lineRule="auto"/>
        <w:rPr>
          <w:rFonts w:ascii="Gilroy Light" w:eastAsia="Times New Roman" w:hAnsi="Gilroy Light" w:cs="Times New Roman"/>
          <w:color w:val="000000"/>
        </w:rPr>
      </w:pPr>
      <w:r>
        <w:rPr>
          <w:rFonts w:ascii="Gilroy Light" w:eastAsia="Times New Roman" w:hAnsi="Gilroy Light" w:cs="Times New Roman"/>
          <w:color w:val="000000"/>
        </w:rPr>
        <w:t>“</w:t>
      </w:r>
      <w:r w:rsidRPr="004A0F13">
        <w:rPr>
          <w:rFonts w:ascii="Gilroy Light" w:eastAsia="Times New Roman" w:hAnsi="Gilroy Light" w:cs="Times New Roman"/>
          <w:color w:val="000000"/>
        </w:rPr>
        <w:t>If you are still hungry or would like an extra snack, you can take from this box as well.</w:t>
      </w:r>
      <w:r>
        <w:rPr>
          <w:rFonts w:ascii="Gilroy Light" w:eastAsia="Times New Roman" w:hAnsi="Gilroy Light" w:cs="Times New Roman"/>
          <w:color w:val="000000"/>
        </w:rPr>
        <w:t>”</w:t>
      </w:r>
    </w:p>
    <w:p w14:paraId="24DA37BE" w14:textId="77777777" w:rsidR="004A0F13" w:rsidRPr="004A0F13" w:rsidRDefault="004A0F13" w:rsidP="004A0F13">
      <w:pPr>
        <w:spacing w:line="276" w:lineRule="auto"/>
        <w:rPr>
          <w:rFonts w:ascii="Gilroy Light" w:eastAsia="Times New Roman" w:hAnsi="Gilroy Light" w:cs="Times New Roman"/>
          <w:color w:val="000000"/>
        </w:rPr>
      </w:pPr>
    </w:p>
    <w:p w14:paraId="62994AA4" w14:textId="041D091E" w:rsidR="004A0F13" w:rsidRPr="004A0F13" w:rsidRDefault="004A0F13" w:rsidP="004A0F13">
      <w:pPr>
        <w:spacing w:line="276" w:lineRule="auto"/>
        <w:rPr>
          <w:rFonts w:ascii="Gilroy Light" w:eastAsia="Times New Roman" w:hAnsi="Gilroy Light" w:cs="Times New Roman"/>
          <w:color w:val="000000"/>
        </w:rPr>
      </w:pPr>
      <w:r>
        <w:rPr>
          <w:rFonts w:ascii="Gilroy Light" w:eastAsia="Times New Roman" w:hAnsi="Gilroy Light" w:cs="Times New Roman"/>
          <w:color w:val="000000"/>
        </w:rPr>
        <w:t>“</w:t>
      </w:r>
      <w:r w:rsidRPr="004A0F13">
        <w:rPr>
          <w:rFonts w:ascii="Gilroy Light" w:eastAsia="Times New Roman" w:hAnsi="Gilroy Light" w:cs="Times New Roman"/>
          <w:color w:val="000000"/>
        </w:rPr>
        <w:t>By doing this, we can keep healthy nutritious foods out of our landfills!</w:t>
      </w:r>
      <w:r>
        <w:rPr>
          <w:rFonts w:ascii="Gilroy Light" w:eastAsia="Times New Roman" w:hAnsi="Gilroy Light" w:cs="Times New Roman"/>
          <w:color w:val="000000"/>
        </w:rPr>
        <w:t>”</w:t>
      </w:r>
    </w:p>
    <w:p w14:paraId="2DD14E85" w14:textId="77777777" w:rsidR="004A0F13" w:rsidRPr="004A0F13" w:rsidRDefault="004A0F13" w:rsidP="004A0F13">
      <w:pPr>
        <w:rPr>
          <w:rFonts w:ascii="Gilroy Light" w:eastAsia="Times New Roman" w:hAnsi="Gilroy Light" w:cs="Times New Roman"/>
          <w:color w:val="000000"/>
        </w:rPr>
      </w:pPr>
    </w:p>
    <w:p w14:paraId="3728D783" w14:textId="51BE0F18" w:rsidR="00507DA2" w:rsidRPr="00507DA2" w:rsidRDefault="00507DA2" w:rsidP="004A0F13">
      <w:pPr>
        <w:rPr>
          <w:rFonts w:ascii="Gilroy Light" w:eastAsia="Times New Roman" w:hAnsi="Gilroy Light" w:cs="Times New Roman"/>
          <w:color w:val="000000"/>
        </w:rPr>
      </w:pPr>
    </w:p>
    <w:sectPr w:rsidR="00507DA2" w:rsidRPr="00507DA2" w:rsidSect="00C06D0C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56D2" w14:textId="77777777" w:rsidR="004A446D" w:rsidRDefault="004A446D" w:rsidP="00384606">
      <w:r>
        <w:separator/>
      </w:r>
    </w:p>
  </w:endnote>
  <w:endnote w:type="continuationSeparator" w:id="0">
    <w:p w14:paraId="365DB96D" w14:textId="77777777" w:rsidR="004A446D" w:rsidRDefault="004A446D" w:rsidP="00384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roy ExtraBold">
    <w:altName w:val="﷽﷽﷽﷽﷽﷽﷽﷽aS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Gilroy Light">
    <w:altName w:val="﷽﷽﷽﷽﷽﷽﷽﷽ight"/>
    <w:panose1 w:val="020B0604020202020204"/>
    <w:charset w:val="4D"/>
    <w:family w:val="auto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7259" w14:textId="634E2674" w:rsidR="00C57089" w:rsidRDefault="00C57089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6A139BB5" wp14:editId="147342CD">
          <wp:simplePos x="0" y="0"/>
          <wp:positionH relativeFrom="column">
            <wp:posOffset>6381345</wp:posOffset>
          </wp:positionH>
          <wp:positionV relativeFrom="paragraph">
            <wp:posOffset>-441918</wp:posOffset>
          </wp:positionV>
          <wp:extent cx="742209" cy="9071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14" cy="9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88EC" w14:textId="77777777" w:rsidR="004A446D" w:rsidRDefault="004A446D" w:rsidP="00384606">
      <w:r>
        <w:separator/>
      </w:r>
    </w:p>
  </w:footnote>
  <w:footnote w:type="continuationSeparator" w:id="0">
    <w:p w14:paraId="7C6958B5" w14:textId="77777777" w:rsidR="004A446D" w:rsidRDefault="004A446D" w:rsidP="003846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359F6" w14:textId="25645F35" w:rsid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384606">
      <w:rPr>
        <w:noProof/>
        <w:color w:val="4E9836"/>
      </w:rPr>
      <w:drawing>
        <wp:anchor distT="0" distB="0" distL="114300" distR="114300" simplePos="0" relativeHeight="251658752" behindDoc="1" locked="0" layoutInCell="1" allowOverlap="1" wp14:anchorId="48CB0835" wp14:editId="3006A7EE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844062" cy="457200"/>
          <wp:effectExtent l="0" t="0" r="0" b="0"/>
          <wp:wrapTight wrapText="bothSides">
            <wp:wrapPolygon edited="0">
              <wp:start x="19016" y="0"/>
              <wp:lineTo x="4876" y="2700"/>
              <wp:lineTo x="0" y="6300"/>
              <wp:lineTo x="0" y="20700"/>
              <wp:lineTo x="4388" y="20700"/>
              <wp:lineTo x="20479" y="18000"/>
              <wp:lineTo x="20966" y="0"/>
              <wp:lineTo x="19016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062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C6786">
      <w:rPr>
        <w:rFonts w:ascii="Gilroy ExtraBold" w:hAnsi="Gilroy ExtraBold"/>
        <w:color w:val="4E9836"/>
        <w:sz w:val="36"/>
        <w:szCs w:val="36"/>
      </w:rPr>
      <w:t>LAUNCH Project Toolkits</w:t>
    </w:r>
  </w:p>
  <w:p w14:paraId="7DD3BBF4" w14:textId="00AF413E" w:rsidR="00621B09" w:rsidRPr="00C06D0C" w:rsidRDefault="00621B09" w:rsidP="003C6786">
    <w:pPr>
      <w:pStyle w:val="Header"/>
      <w:tabs>
        <w:tab w:val="clear" w:pos="9360"/>
        <w:tab w:val="left" w:pos="6735"/>
      </w:tabs>
      <w:rPr>
        <w:rFonts w:ascii="Gilroy ExtraBold" w:hAnsi="Gilroy ExtraBold"/>
        <w:color w:val="4E9836"/>
        <w:sz w:val="36"/>
        <w:szCs w:val="36"/>
      </w:rPr>
    </w:pPr>
    <w:r w:rsidRPr="00173C08">
      <w:rPr>
        <w:rFonts w:ascii="Gilroy ExtraBold" w:hAnsi="Gilroy ExtraBold"/>
        <w:color w:val="3A5F7C"/>
        <w:sz w:val="22"/>
        <w:szCs w:val="22"/>
      </w:rPr>
      <w:t>GRADESOFGREEN.ORG</w:t>
    </w:r>
  </w:p>
  <w:p w14:paraId="3EDE6BB0" w14:textId="77777777" w:rsidR="00621B09" w:rsidRPr="009F3D36" w:rsidRDefault="00621B09" w:rsidP="009F3D36">
    <w:pPr>
      <w:pStyle w:val="Header"/>
      <w:tabs>
        <w:tab w:val="clear" w:pos="9360"/>
        <w:tab w:val="left" w:pos="6735"/>
      </w:tabs>
      <w:rPr>
        <w:rFonts w:ascii="Gilroy ExtraBold" w:hAnsi="Gilroy ExtraBold"/>
        <w:color w:val="3A5F7C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2FB9"/>
    <w:multiLevelType w:val="hybridMultilevel"/>
    <w:tmpl w:val="1FA09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07FC"/>
    <w:multiLevelType w:val="hybridMultilevel"/>
    <w:tmpl w:val="1206D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04C3"/>
    <w:multiLevelType w:val="multilevel"/>
    <w:tmpl w:val="9FCCC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67305"/>
    <w:multiLevelType w:val="multilevel"/>
    <w:tmpl w:val="D54E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1422534"/>
    <w:multiLevelType w:val="hybridMultilevel"/>
    <w:tmpl w:val="F294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CD5DE0"/>
    <w:multiLevelType w:val="multilevel"/>
    <w:tmpl w:val="27FA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615D33"/>
    <w:multiLevelType w:val="hybridMultilevel"/>
    <w:tmpl w:val="7F7C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94957"/>
    <w:multiLevelType w:val="multilevel"/>
    <w:tmpl w:val="B4EE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6C125B"/>
    <w:multiLevelType w:val="multilevel"/>
    <w:tmpl w:val="B01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322583"/>
    <w:multiLevelType w:val="multilevel"/>
    <w:tmpl w:val="A928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306922"/>
    <w:multiLevelType w:val="multilevel"/>
    <w:tmpl w:val="2B8E4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D43FA6"/>
    <w:multiLevelType w:val="multilevel"/>
    <w:tmpl w:val="2D905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AA224E"/>
    <w:multiLevelType w:val="multilevel"/>
    <w:tmpl w:val="8CE4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5"/>
  </w:num>
  <w:num w:numId="12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1"/>
  </w:num>
  <w:num w:numId="14">
    <w:abstractNumId w:val="1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1D1"/>
    <w:rsid w:val="000C1DDC"/>
    <w:rsid w:val="0010400E"/>
    <w:rsid w:val="001101C3"/>
    <w:rsid w:val="001315CE"/>
    <w:rsid w:val="0013257A"/>
    <w:rsid w:val="00146E46"/>
    <w:rsid w:val="00173C08"/>
    <w:rsid w:val="00183389"/>
    <w:rsid w:val="00202230"/>
    <w:rsid w:val="002445E1"/>
    <w:rsid w:val="002A4BAC"/>
    <w:rsid w:val="003357F2"/>
    <w:rsid w:val="00384606"/>
    <w:rsid w:val="003C6786"/>
    <w:rsid w:val="003D6B68"/>
    <w:rsid w:val="0041762A"/>
    <w:rsid w:val="004A0F13"/>
    <w:rsid w:val="004A446D"/>
    <w:rsid w:val="004A5F34"/>
    <w:rsid w:val="004D0975"/>
    <w:rsid w:val="00507DA2"/>
    <w:rsid w:val="00530EBD"/>
    <w:rsid w:val="0057114D"/>
    <w:rsid w:val="005B4368"/>
    <w:rsid w:val="005E6054"/>
    <w:rsid w:val="005F4EEC"/>
    <w:rsid w:val="00621B09"/>
    <w:rsid w:val="00631FA2"/>
    <w:rsid w:val="0069051C"/>
    <w:rsid w:val="006C51CE"/>
    <w:rsid w:val="006F607D"/>
    <w:rsid w:val="007040DF"/>
    <w:rsid w:val="00706EA4"/>
    <w:rsid w:val="007119F7"/>
    <w:rsid w:val="007A79AD"/>
    <w:rsid w:val="007B7D51"/>
    <w:rsid w:val="00803CB3"/>
    <w:rsid w:val="00827A85"/>
    <w:rsid w:val="008369D6"/>
    <w:rsid w:val="0092089D"/>
    <w:rsid w:val="0092545D"/>
    <w:rsid w:val="009571D1"/>
    <w:rsid w:val="00960883"/>
    <w:rsid w:val="00972B0F"/>
    <w:rsid w:val="009E75FF"/>
    <w:rsid w:val="009F3D36"/>
    <w:rsid w:val="00A63943"/>
    <w:rsid w:val="00B705B3"/>
    <w:rsid w:val="00B93ED8"/>
    <w:rsid w:val="00C06D0C"/>
    <w:rsid w:val="00C11911"/>
    <w:rsid w:val="00C23D6B"/>
    <w:rsid w:val="00C57089"/>
    <w:rsid w:val="00C827FC"/>
    <w:rsid w:val="00C96044"/>
    <w:rsid w:val="00CA0DF7"/>
    <w:rsid w:val="00D14774"/>
    <w:rsid w:val="00D66A2D"/>
    <w:rsid w:val="00D867FB"/>
    <w:rsid w:val="00DB6D77"/>
    <w:rsid w:val="00E2338B"/>
    <w:rsid w:val="00E25E5A"/>
    <w:rsid w:val="00E34050"/>
    <w:rsid w:val="00E91CF9"/>
    <w:rsid w:val="00EA0CAC"/>
    <w:rsid w:val="00ED043E"/>
    <w:rsid w:val="00EE54B6"/>
    <w:rsid w:val="00F03D4B"/>
    <w:rsid w:val="00F31D96"/>
    <w:rsid w:val="00F47ACF"/>
    <w:rsid w:val="00F83665"/>
    <w:rsid w:val="00F85812"/>
    <w:rsid w:val="00FD739B"/>
    <w:rsid w:val="00FF1653"/>
    <w:rsid w:val="204A1E9B"/>
    <w:rsid w:val="2640C2A8"/>
    <w:rsid w:val="3882B0D3"/>
    <w:rsid w:val="3B1391BC"/>
    <w:rsid w:val="5418A395"/>
    <w:rsid w:val="616156E4"/>
    <w:rsid w:val="67BF36AC"/>
    <w:rsid w:val="6DDED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C4102"/>
  <w15:docId w15:val="{50F3CCAB-18DB-46E4-81C2-23F1A810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39B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71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84606"/>
  </w:style>
  <w:style w:type="paragraph" w:styleId="Footer">
    <w:name w:val="footer"/>
    <w:basedOn w:val="Normal"/>
    <w:link w:val="FooterChar"/>
    <w:uiPriority w:val="99"/>
    <w:unhideWhenUsed/>
    <w:rsid w:val="0038460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84606"/>
  </w:style>
  <w:style w:type="character" w:styleId="Hyperlink">
    <w:name w:val="Hyperlink"/>
    <w:basedOn w:val="DefaultParagraphFont"/>
    <w:uiPriority w:val="99"/>
    <w:unhideWhenUsed/>
    <w:rsid w:val="00173C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173C08"/>
    <w:rPr>
      <w:color w:val="605E5C"/>
      <w:shd w:val="clear" w:color="auto" w:fill="E1DFDD"/>
    </w:rPr>
  </w:style>
  <w:style w:type="paragraph" w:styleId="ListParagraph">
    <w:name w:val="List Paragraph"/>
    <w:basedOn w:val="Normal"/>
    <w:rsid w:val="00706EA4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rsid w:val="0024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73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2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4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905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F0AD3C7C2EC4AAD2F7E19B43BA491" ma:contentTypeVersion="13" ma:contentTypeDescription="Create a new document." ma:contentTypeScope="" ma:versionID="18cb3d783cbd33d3c91307df4ce7ca13">
  <xsd:schema xmlns:xsd="http://www.w3.org/2001/XMLSchema" xmlns:xs="http://www.w3.org/2001/XMLSchema" xmlns:p="http://schemas.microsoft.com/office/2006/metadata/properties" xmlns:ns2="56fb0e85-d994-4c4a-9c39-58675a46d329" xmlns:ns3="538c5af7-5c1b-4c7a-a5c3-8731f15bc3e8" targetNamespace="http://schemas.microsoft.com/office/2006/metadata/properties" ma:root="true" ma:fieldsID="5494a95fdde24ecba8e992975860592b" ns2:_="" ns3:_="">
    <xsd:import namespace="56fb0e85-d994-4c4a-9c39-58675a46d329"/>
    <xsd:import namespace="538c5af7-5c1b-4c7a-a5c3-8731f15bc3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b0e85-d994-4c4a-9c39-58675a46d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e" ma:index="15" nillable="true" ma:displayName="Date" ma:format="DateOnly" ma:internalName="Date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c5af7-5c1b-4c7a-a5c3-8731f15bc3e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56fb0e85-d994-4c4a-9c39-58675a46d32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D238D6-FC53-5A44-8B21-B8BEF1F1A3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6D6527-79B8-40EE-AE40-83EE95F6E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b0e85-d994-4c4a-9c39-58675a46d329"/>
    <ds:schemaRef ds:uri="538c5af7-5c1b-4c7a-a5c3-8731f15bc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300726-1401-4048-8F70-35199577262A}">
  <ds:schemaRefs>
    <ds:schemaRef ds:uri="http://schemas.microsoft.com/office/2006/metadata/properties"/>
    <ds:schemaRef ds:uri="http://schemas.microsoft.com/office/infopath/2007/PartnerControls"/>
    <ds:schemaRef ds:uri="56fb0e85-d994-4c4a-9c39-58675a46d329"/>
  </ds:schemaRefs>
</ds:datastoreItem>
</file>

<file path=customXml/itemProps4.xml><?xml version="1.0" encoding="utf-8"?>
<ds:datastoreItem xmlns:ds="http://schemas.openxmlformats.org/officeDocument/2006/customXml" ds:itemID="{55638984-066D-4426-823B-C8A1C56B54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987</Characters>
  <Application>Microsoft Office Word</Application>
  <DocSecurity>0</DocSecurity>
  <Lines>82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Murphy</dc:creator>
  <cp:keywords/>
  <dc:description/>
  <cp:lastModifiedBy>Katie Teshima</cp:lastModifiedBy>
  <cp:revision>2</cp:revision>
  <cp:lastPrinted>2021-08-12T16:24:00Z</cp:lastPrinted>
  <dcterms:created xsi:type="dcterms:W3CDTF">2021-09-15T23:17:00Z</dcterms:created>
  <dcterms:modified xsi:type="dcterms:W3CDTF">2021-09-15T23:17:00Z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0x010100AE7F0AD3C7C2EC4AAD2F7E19B43BA491</vt:lpwstr>
  </property>
</Properties>
</file>