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FBB" w14:textId="7695B490" w:rsidR="00FD739B" w:rsidRDefault="008535F3" w:rsidP="008535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No Idle Zone</w:t>
      </w:r>
    </w:p>
    <w:p w14:paraId="3D603964" w14:textId="38D67DB8" w:rsidR="008535F3" w:rsidRDefault="008535F3" w:rsidP="008535F3">
      <w:pPr>
        <w:jc w:val="center"/>
        <w:rPr>
          <w:rFonts w:ascii="Gilroy ExtraBold" w:hAnsi="Gilroy ExtraBold"/>
          <w:b/>
          <w:bCs/>
          <w:color w:val="4D9836"/>
          <w:sz w:val="36"/>
          <w:szCs w:val="36"/>
        </w:rPr>
      </w:pPr>
      <w:r w:rsidRPr="008535F3">
        <w:rPr>
          <w:rFonts w:ascii="Gilroy ExtraBold" w:hAnsi="Gilroy ExtraBold"/>
          <w:b/>
          <w:bCs/>
          <w:color w:val="4D9836"/>
          <w:sz w:val="36"/>
          <w:szCs w:val="36"/>
        </w:rPr>
        <w:t xml:space="preserve">Pledge Form for </w:t>
      </w:r>
      <w:r w:rsidR="008565A0">
        <w:rPr>
          <w:rFonts w:ascii="Gilroy ExtraBold" w:hAnsi="Gilroy ExtraBold"/>
          <w:b/>
          <w:bCs/>
          <w:color w:val="4D9836"/>
          <w:sz w:val="36"/>
          <w:szCs w:val="36"/>
        </w:rPr>
        <w:t>Parents</w:t>
      </w:r>
    </w:p>
    <w:p w14:paraId="19122749" w14:textId="6FAC8BD4" w:rsidR="001225B0" w:rsidRPr="001225B0" w:rsidRDefault="001225B0" w:rsidP="001225B0">
      <w:pPr>
        <w:jc w:val="center"/>
        <w:rPr>
          <w:rFonts w:ascii="Gilroy Light" w:hAnsi="Gilroy Light"/>
          <w:b/>
          <w:bCs/>
          <w:color w:val="4D9836"/>
          <w:sz w:val="36"/>
          <w:szCs w:val="36"/>
        </w:rPr>
      </w:pPr>
      <w:r>
        <w:rPr>
          <w:rFonts w:ascii="Gilroy Light" w:eastAsia="Times New Roman" w:hAnsi="Gilroy Light" w:cs="Times New Roman"/>
          <w:noProof/>
          <w:color w:val="000000"/>
        </w:rPr>
        <w:drawing>
          <wp:inline distT="0" distB="0" distL="0" distR="0" wp14:anchorId="1E55C08F" wp14:editId="5AC9010B">
            <wp:extent cx="989714" cy="943583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8" t="26344" r="26266" b="27696"/>
                    <a:stretch/>
                  </pic:blipFill>
                  <pic:spPr bwMode="auto">
                    <a:xfrm>
                      <a:off x="0" y="0"/>
                      <a:ext cx="995016" cy="94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69872" w14:textId="4FCA88B4" w:rsidR="008535F3" w:rsidRPr="008535F3" w:rsidRDefault="008535F3" w:rsidP="008535F3">
      <w:pPr>
        <w:spacing w:before="2" w:after="2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color w:val="000000"/>
        </w:rPr>
        <w:t xml:space="preserve">I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 w:rsidR="001225B0"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(Name of </w:t>
      </w:r>
      <w:r w:rsidR="008565A0">
        <w:rPr>
          <w:rFonts w:ascii="Gilroy Light" w:eastAsia="Times New Roman" w:hAnsi="Gilroy Light" w:cs="Times New Roman"/>
          <w:i/>
          <w:iCs/>
          <w:color w:val="000000"/>
        </w:rPr>
        <w:t>Parent</w:t>
      </w:r>
      <w:r w:rsidR="001225B0"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) </w:t>
      </w:r>
      <w:r w:rsidRPr="008535F3">
        <w:rPr>
          <w:rFonts w:ascii="Gilroy Light" w:eastAsia="Times New Roman" w:hAnsi="Gilroy Light" w:cs="Times New Roman"/>
          <w:color w:val="000000"/>
        </w:rPr>
        <w:t>hereby pledge t</w:t>
      </w:r>
      <w:r w:rsidR="008565A0">
        <w:rPr>
          <w:rFonts w:ascii="Gilroy Light" w:eastAsia="Times New Roman" w:hAnsi="Gilroy Light" w:cs="Times New Roman"/>
          <w:color w:val="000000"/>
        </w:rPr>
        <w:t xml:space="preserve">o my child </w:t>
      </w:r>
      <w:r w:rsidR="008565A0">
        <w:rPr>
          <w:rFonts w:ascii="Gilroy Light" w:eastAsia="Times New Roman" w:hAnsi="Gilroy Light" w:cs="Times New Roman"/>
          <w:color w:val="000000"/>
          <w:u w:val="single"/>
        </w:rPr>
        <w:tab/>
      </w:r>
      <w:r w:rsidR="008565A0">
        <w:rPr>
          <w:rFonts w:ascii="Gilroy Light" w:eastAsia="Times New Roman" w:hAnsi="Gilroy Light" w:cs="Times New Roman"/>
          <w:color w:val="000000"/>
          <w:u w:val="single"/>
        </w:rPr>
        <w:tab/>
      </w:r>
      <w:r w:rsidR="008565A0">
        <w:rPr>
          <w:rFonts w:ascii="Gilroy Light" w:eastAsia="Times New Roman" w:hAnsi="Gilroy Light" w:cs="Times New Roman"/>
          <w:color w:val="000000"/>
          <w:u w:val="single"/>
        </w:rPr>
        <w:tab/>
      </w:r>
      <w:r w:rsidR="008565A0">
        <w:rPr>
          <w:rFonts w:ascii="Gilroy Light" w:eastAsia="Times New Roman" w:hAnsi="Gilroy Light" w:cs="Times New Roman"/>
          <w:color w:val="000000"/>
          <w:u w:val="single"/>
        </w:rPr>
        <w:tab/>
      </w:r>
      <w:r w:rsidR="008565A0">
        <w:rPr>
          <w:rFonts w:ascii="Gilroy Light" w:eastAsia="Times New Roman" w:hAnsi="Gilroy Light" w:cs="Times New Roman"/>
          <w:color w:val="000000"/>
        </w:rPr>
        <w:t xml:space="preserve"> </w:t>
      </w:r>
      <w:r w:rsidR="008565A0"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(Name of </w:t>
      </w:r>
      <w:r w:rsidR="008565A0">
        <w:rPr>
          <w:rFonts w:ascii="Gilroy Light" w:eastAsia="Times New Roman" w:hAnsi="Gilroy Light" w:cs="Times New Roman"/>
          <w:i/>
          <w:iCs/>
          <w:color w:val="000000"/>
        </w:rPr>
        <w:t>Child</w:t>
      </w:r>
      <w:r w:rsidR="008565A0" w:rsidRPr="001225B0">
        <w:rPr>
          <w:rFonts w:ascii="Gilroy Light" w:eastAsia="Times New Roman" w:hAnsi="Gilroy Light" w:cs="Times New Roman"/>
          <w:i/>
          <w:iCs/>
          <w:color w:val="000000"/>
        </w:rPr>
        <w:t>)</w:t>
      </w:r>
      <w:r w:rsidR="008565A0">
        <w:rPr>
          <w:rFonts w:ascii="Gilroy Light" w:eastAsia="Times New Roman" w:hAnsi="Gilroy Light" w:cs="Times New Roman"/>
          <w:i/>
          <w:iCs/>
          <w:color w:val="000000"/>
        </w:rPr>
        <w:t xml:space="preserve"> </w:t>
      </w:r>
      <w:r w:rsidR="008565A0">
        <w:rPr>
          <w:rFonts w:ascii="Gilroy Light" w:eastAsia="Times New Roman" w:hAnsi="Gilroy Light" w:cs="Times New Roman"/>
          <w:color w:val="000000"/>
        </w:rPr>
        <w:t xml:space="preserve">that I </w:t>
      </w:r>
      <w:r w:rsidRPr="008535F3">
        <w:rPr>
          <w:rFonts w:ascii="Gilroy Light" w:eastAsia="Times New Roman" w:hAnsi="Gilroy Light" w:cs="Times New Roman"/>
          <w:color w:val="000000"/>
        </w:rPr>
        <w:t>will turn off my engine on school grounds an</w:t>
      </w:r>
      <w:r w:rsidR="001225B0">
        <w:rPr>
          <w:rFonts w:ascii="Gilroy Light" w:eastAsia="Times New Roman" w:hAnsi="Gilroy Light" w:cs="Times New Roman"/>
          <w:color w:val="000000"/>
        </w:rPr>
        <w:t xml:space="preserve">d </w:t>
      </w:r>
      <w:r w:rsidRPr="008535F3">
        <w:rPr>
          <w:rFonts w:ascii="Gilroy Light" w:eastAsia="Times New Roman" w:hAnsi="Gilroy Light" w:cs="Times New Roman"/>
          <w:color w:val="000000"/>
        </w:rPr>
        <w:t xml:space="preserve">anywhere else I might be waiting in my vehicle. </w:t>
      </w:r>
      <w:r w:rsidRPr="008535F3">
        <w:rPr>
          <w:rFonts w:ascii="Gilroy Light" w:eastAsia="Times New Roman" w:hAnsi="Gilroy Light" w:cs="Times New Roman"/>
          <w:color w:val="000000"/>
        </w:rPr>
        <w:br/>
      </w:r>
    </w:p>
    <w:p w14:paraId="355322A8" w14:textId="592375EF" w:rsidR="008535F3" w:rsidRPr="008535F3" w:rsidRDefault="008535F3" w:rsidP="008535F3">
      <w:pPr>
        <w:spacing w:before="2" w:after="2"/>
        <w:rPr>
          <w:rFonts w:ascii="Gilroy Light" w:eastAsia="Times New Roman" w:hAnsi="Gilroy Light" w:cs="Times New Roman"/>
          <w:color w:val="000000"/>
          <w:u w:val="single"/>
        </w:rPr>
      </w:pPr>
      <w:r w:rsidRPr="008535F3">
        <w:rPr>
          <w:rFonts w:ascii="Gilroy Light" w:eastAsia="Times New Roman" w:hAnsi="Gilroy Light" w:cs="Times New Roman"/>
          <w:color w:val="000000"/>
        </w:rPr>
        <w:t xml:space="preserve">Signed by 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(Signature of </w:t>
      </w:r>
      <w:r w:rsidR="008565A0">
        <w:rPr>
          <w:rFonts w:ascii="Gilroy Light" w:eastAsia="Times New Roman" w:hAnsi="Gilroy Light" w:cs="Times New Roman"/>
          <w:i/>
          <w:iCs/>
          <w:color w:val="000000"/>
        </w:rPr>
        <w:t>Parent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)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="008565A0">
        <w:rPr>
          <w:rFonts w:ascii="Gilroy Light" w:eastAsia="Times New Roman" w:hAnsi="Gilroy Light" w:cs="Times New Roman"/>
          <w:color w:val="000000"/>
          <w:u w:val="single"/>
        </w:rPr>
        <w:tab/>
      </w:r>
      <w:r w:rsidR="008565A0">
        <w:rPr>
          <w:rFonts w:ascii="Gilroy Light" w:eastAsia="Times New Roman" w:hAnsi="Gilroy Light" w:cs="Times New Roman"/>
          <w:color w:val="000000"/>
          <w:u w:val="single"/>
        </w:rPr>
        <w:tab/>
      </w:r>
      <w:r w:rsidRPr="008535F3">
        <w:rPr>
          <w:rFonts w:ascii="Cambria" w:eastAsia="Times New Roman" w:hAnsi="Cambria" w:cs="Cambria"/>
          <w:color w:val="000000"/>
        </w:rPr>
        <w:t> </w:t>
      </w:r>
      <w:r w:rsidRPr="008535F3">
        <w:rPr>
          <w:rFonts w:ascii="Gilroy Light" w:eastAsia="Times New Roman" w:hAnsi="Gilroy Light" w:cs="Times New Roman"/>
          <w:color w:val="000000"/>
        </w:rPr>
        <w:t xml:space="preserve"> </w:t>
      </w:r>
      <w:r w:rsidRPr="008535F3">
        <w:rPr>
          <w:rFonts w:ascii="Cambria" w:eastAsia="Times New Roman" w:hAnsi="Cambria" w:cs="Cambria"/>
          <w:color w:val="000000"/>
        </w:rPr>
        <w:t> </w:t>
      </w:r>
      <w:r w:rsidRPr="008535F3">
        <w:rPr>
          <w:rFonts w:ascii="Gilroy Light" w:eastAsia="Times New Roman" w:hAnsi="Gilroy Light" w:cs="Times New Roman"/>
          <w:color w:val="000000"/>
        </w:rPr>
        <w:t xml:space="preserve"> </w:t>
      </w:r>
      <w:r w:rsidRPr="008535F3">
        <w:rPr>
          <w:rFonts w:ascii="Gilroy Light" w:eastAsia="Times New Roman" w:hAnsi="Gilroy Light" w:cs="Times New Roman"/>
          <w:color w:val="000000"/>
        </w:rPr>
        <w:tab/>
        <w:t>Date</w:t>
      </w:r>
      <w:r>
        <w:rPr>
          <w:rFonts w:ascii="Gilroy Light" w:eastAsia="Times New Roman" w:hAnsi="Gilroy Light" w:cs="Times New Roman"/>
          <w:color w:val="000000"/>
        </w:rPr>
        <w:t>: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51654E36" w14:textId="77777777" w:rsidR="008535F3" w:rsidRPr="008535F3" w:rsidRDefault="008535F3" w:rsidP="008535F3">
      <w:pPr>
        <w:rPr>
          <w:rFonts w:ascii="Gilroy Light" w:eastAsia="Times New Roman" w:hAnsi="Gilroy Light" w:cs="Times New Roman"/>
          <w:color w:val="000000"/>
        </w:rPr>
      </w:pPr>
    </w:p>
    <w:p w14:paraId="75D64030" w14:textId="4B8018EA" w:rsidR="008535F3" w:rsidRDefault="008535F3" w:rsidP="001225B0">
      <w:pPr>
        <w:spacing w:before="2" w:after="2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color w:val="000000"/>
        </w:rPr>
        <w:t xml:space="preserve">Witnessed by 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(Signature of </w:t>
      </w:r>
      <w:r w:rsidR="008565A0">
        <w:rPr>
          <w:rFonts w:ascii="Gilroy Light" w:eastAsia="Times New Roman" w:hAnsi="Gilroy Light" w:cs="Times New Roman"/>
          <w:i/>
          <w:iCs/>
          <w:color w:val="000000"/>
        </w:rPr>
        <w:t xml:space="preserve">Child) </w:t>
      </w:r>
      <w:r w:rsidR="00114E3F" w:rsidRPr="001225B0"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="00114E3F">
        <w:rPr>
          <w:rFonts w:ascii="Gilroy Light" w:eastAsia="Times New Roman" w:hAnsi="Gilroy Light" w:cs="Times New Roman"/>
          <w:color w:val="000000"/>
          <w:u w:val="single"/>
        </w:rPr>
        <w:tab/>
      </w:r>
      <w:r w:rsidR="001225B0">
        <w:rPr>
          <w:rFonts w:ascii="Gilroy Light" w:eastAsia="Times New Roman" w:hAnsi="Gilroy Light" w:cs="Times New Roman"/>
          <w:color w:val="000000"/>
        </w:rPr>
        <w:tab/>
      </w:r>
      <w:r w:rsidRPr="008535F3">
        <w:rPr>
          <w:rFonts w:ascii="Gilroy Light" w:eastAsia="Times New Roman" w:hAnsi="Gilroy Light" w:cs="Times New Roman"/>
          <w:color w:val="000000"/>
        </w:rPr>
        <w:t>Date</w:t>
      </w:r>
      <w:r>
        <w:rPr>
          <w:rFonts w:ascii="Gilroy Light" w:eastAsia="Times New Roman" w:hAnsi="Gilroy Light" w:cs="Times New Roman"/>
          <w:color w:val="000000"/>
        </w:rPr>
        <w:t>: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6F6EA9C2" w14:textId="77777777" w:rsidR="001225B0" w:rsidRPr="008535F3" w:rsidRDefault="001225B0" w:rsidP="001225B0">
      <w:pPr>
        <w:spacing w:before="2" w:after="2"/>
        <w:rPr>
          <w:rFonts w:ascii="Gilroy Light" w:eastAsia="Times New Roman" w:hAnsi="Gilroy Light" w:cs="Times New Roman"/>
          <w:color w:val="000000"/>
        </w:rPr>
      </w:pPr>
    </w:p>
    <w:p w14:paraId="37695578" w14:textId="77777777" w:rsidR="008535F3" w:rsidRPr="008535F3" w:rsidRDefault="008535F3" w:rsidP="008535F3">
      <w:pPr>
        <w:spacing w:before="2" w:after="2"/>
        <w:jc w:val="center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i/>
          <w:iCs/>
          <w:color w:val="000000"/>
        </w:rPr>
        <w:t>To protect air quality and children’s health, it is recommended</w:t>
      </w:r>
      <w:r w:rsidRPr="008535F3">
        <w:rPr>
          <w:rFonts w:ascii="Cambria" w:eastAsia="Times New Roman" w:hAnsi="Cambria" w:cs="Cambria"/>
          <w:i/>
          <w:iCs/>
          <w:color w:val="000000"/>
        </w:rPr>
        <w:t> </w:t>
      </w:r>
    </w:p>
    <w:p w14:paraId="5F00A2F3" w14:textId="2D7A3A25" w:rsidR="008535F3" w:rsidRDefault="008535F3" w:rsidP="008535F3">
      <w:pPr>
        <w:spacing w:before="2" w:after="2"/>
        <w:jc w:val="center"/>
        <w:rPr>
          <w:rFonts w:ascii="Gilroy Light" w:eastAsia="Times New Roman" w:hAnsi="Gilroy Light" w:cs="Times New Roman"/>
          <w:i/>
          <w:iCs/>
          <w:color w:val="000000"/>
        </w:rPr>
      </w:pPr>
      <w:r w:rsidRPr="008535F3">
        <w:rPr>
          <w:rFonts w:ascii="Gilroy Light" w:eastAsia="Times New Roman" w:hAnsi="Gilroy Light" w:cs="Times New Roman"/>
          <w:i/>
          <w:iCs/>
          <w:color w:val="000000"/>
        </w:rPr>
        <w:t>that you idle your vehicle no longer than 10 seconds.</w:t>
      </w:r>
    </w:p>
    <w:p w14:paraId="3678339F" w14:textId="795CD1BC" w:rsidR="008535F3" w:rsidRPr="008535F3" w:rsidRDefault="008535F3" w:rsidP="001225B0">
      <w:pPr>
        <w:spacing w:before="2" w:after="2"/>
        <w:jc w:val="center"/>
        <w:rPr>
          <w:rFonts w:ascii="Gilroy Light" w:eastAsia="Times New Roman" w:hAnsi="Gilroy Light" w:cs="Times New Roman"/>
          <w:color w:val="000000"/>
        </w:rPr>
      </w:pPr>
    </w:p>
    <w:p w14:paraId="3C613174" w14:textId="77777777" w:rsidR="008535F3" w:rsidRPr="008535F3" w:rsidRDefault="008535F3" w:rsidP="008535F3">
      <w:pPr>
        <w:jc w:val="center"/>
        <w:rPr>
          <w:rFonts w:ascii="Gilroy ExtraBold" w:hAnsi="Gilroy ExtraBold"/>
          <w:b/>
          <w:bCs/>
          <w:color w:val="4D9836"/>
          <w:sz w:val="36"/>
          <w:szCs w:val="36"/>
        </w:rPr>
      </w:pPr>
      <w:r w:rsidRPr="008535F3">
        <w:rPr>
          <w:rFonts w:ascii="Gilroy ExtraBold" w:hAnsi="Gilroy ExtraBold"/>
          <w:b/>
          <w:bCs/>
          <w:color w:val="4D9836"/>
          <w:sz w:val="36"/>
          <w:szCs w:val="36"/>
        </w:rPr>
        <w:t>Turn Your Key, Be Idle Free!</w:t>
      </w:r>
    </w:p>
    <w:p w14:paraId="50A16C46" w14:textId="77777777" w:rsidR="00FC40CC" w:rsidRPr="008565A0" w:rsidRDefault="00FC40CC" w:rsidP="008535F3">
      <w:pPr>
        <w:spacing w:before="2" w:after="2"/>
        <w:jc w:val="center"/>
        <w:rPr>
          <w:rFonts w:ascii="Gilroy Light" w:eastAsia="Times New Roman" w:hAnsi="Gilroy Light" w:cs="Times New Roman"/>
          <w:i/>
          <w:iCs/>
          <w:color w:val="000000"/>
          <w:sz w:val="11"/>
          <w:szCs w:val="11"/>
        </w:rPr>
      </w:pPr>
    </w:p>
    <w:p w14:paraId="77B30F0C" w14:textId="24D3138A" w:rsidR="008535F3" w:rsidRPr="008535F3" w:rsidRDefault="008535F3" w:rsidP="008535F3">
      <w:pPr>
        <w:spacing w:before="2" w:after="2"/>
        <w:jc w:val="center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i/>
          <w:iCs/>
          <w:color w:val="000000"/>
        </w:rPr>
        <w:t>==============================================================================</w:t>
      </w:r>
    </w:p>
    <w:p w14:paraId="2B552C62" w14:textId="77777777" w:rsidR="008535F3" w:rsidRPr="008565A0" w:rsidRDefault="008535F3" w:rsidP="008535F3">
      <w:pPr>
        <w:rPr>
          <w:rFonts w:ascii="Gilroy Light" w:eastAsia="Times New Roman" w:hAnsi="Gilroy Light" w:cs="Times New Roman"/>
          <w:color w:val="000000"/>
          <w:sz w:val="16"/>
          <w:szCs w:val="16"/>
        </w:rPr>
      </w:pPr>
    </w:p>
    <w:p w14:paraId="3192E473" w14:textId="77777777" w:rsidR="008535F3" w:rsidRDefault="008535F3" w:rsidP="008535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No Idle Zone</w:t>
      </w:r>
    </w:p>
    <w:p w14:paraId="6B52E75E" w14:textId="6E3A4B16" w:rsidR="008535F3" w:rsidRDefault="008535F3" w:rsidP="008535F3">
      <w:pPr>
        <w:jc w:val="center"/>
        <w:rPr>
          <w:rFonts w:ascii="Gilroy ExtraBold" w:hAnsi="Gilroy ExtraBold"/>
          <w:b/>
          <w:bCs/>
          <w:color w:val="4D9836"/>
          <w:sz w:val="36"/>
          <w:szCs w:val="36"/>
        </w:rPr>
      </w:pPr>
      <w:r w:rsidRPr="008535F3">
        <w:rPr>
          <w:rFonts w:ascii="Gilroy ExtraBold" w:hAnsi="Gilroy ExtraBold"/>
          <w:b/>
          <w:bCs/>
          <w:color w:val="4D9836"/>
          <w:sz w:val="36"/>
          <w:szCs w:val="36"/>
        </w:rPr>
        <w:t xml:space="preserve">Pledge Form for </w:t>
      </w:r>
      <w:r w:rsidR="008565A0">
        <w:rPr>
          <w:rFonts w:ascii="Gilroy ExtraBold" w:hAnsi="Gilroy ExtraBold"/>
          <w:b/>
          <w:bCs/>
          <w:color w:val="4D9836"/>
          <w:sz w:val="36"/>
          <w:szCs w:val="36"/>
        </w:rPr>
        <w:t>Parents</w:t>
      </w:r>
    </w:p>
    <w:p w14:paraId="69FAD4BD" w14:textId="497D329C" w:rsidR="008535F3" w:rsidRPr="001225B0" w:rsidRDefault="001225B0" w:rsidP="001225B0">
      <w:pPr>
        <w:jc w:val="center"/>
        <w:rPr>
          <w:rFonts w:ascii="Gilroy ExtraBold" w:hAnsi="Gilroy ExtraBold"/>
          <w:b/>
          <w:bCs/>
          <w:color w:val="4D9836"/>
          <w:sz w:val="36"/>
          <w:szCs w:val="36"/>
        </w:rPr>
      </w:pPr>
      <w:r>
        <w:rPr>
          <w:rFonts w:ascii="Gilroy Light" w:eastAsia="Times New Roman" w:hAnsi="Gilroy Light" w:cs="Times New Roman"/>
          <w:noProof/>
          <w:color w:val="000000"/>
        </w:rPr>
        <w:drawing>
          <wp:inline distT="0" distB="0" distL="0" distR="0" wp14:anchorId="772BD609" wp14:editId="67BEFFDE">
            <wp:extent cx="989714" cy="943583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8" t="26344" r="26266" b="27696"/>
                    <a:stretch/>
                  </pic:blipFill>
                  <pic:spPr bwMode="auto">
                    <a:xfrm>
                      <a:off x="0" y="0"/>
                      <a:ext cx="995016" cy="94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9FB6B" w14:textId="77777777" w:rsidR="008565A0" w:rsidRPr="008535F3" w:rsidRDefault="008565A0" w:rsidP="008565A0">
      <w:pPr>
        <w:spacing w:before="2" w:after="2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color w:val="000000"/>
        </w:rPr>
        <w:t xml:space="preserve">I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(Name of </w:t>
      </w:r>
      <w:r>
        <w:rPr>
          <w:rFonts w:ascii="Gilroy Light" w:eastAsia="Times New Roman" w:hAnsi="Gilroy Light" w:cs="Times New Roman"/>
          <w:i/>
          <w:iCs/>
          <w:color w:val="000000"/>
        </w:rPr>
        <w:t>Parent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) </w:t>
      </w:r>
      <w:r w:rsidRPr="008535F3">
        <w:rPr>
          <w:rFonts w:ascii="Gilroy Light" w:eastAsia="Times New Roman" w:hAnsi="Gilroy Light" w:cs="Times New Roman"/>
          <w:color w:val="000000"/>
        </w:rPr>
        <w:t>hereby pledge t</w:t>
      </w:r>
      <w:r>
        <w:rPr>
          <w:rFonts w:ascii="Gilroy Light" w:eastAsia="Times New Roman" w:hAnsi="Gilroy Light" w:cs="Times New Roman"/>
          <w:color w:val="000000"/>
        </w:rPr>
        <w:t xml:space="preserve">o my child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(Name of </w:t>
      </w:r>
      <w:r>
        <w:rPr>
          <w:rFonts w:ascii="Gilroy Light" w:eastAsia="Times New Roman" w:hAnsi="Gilroy Light" w:cs="Times New Roman"/>
          <w:i/>
          <w:iCs/>
          <w:color w:val="000000"/>
        </w:rPr>
        <w:t>Child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>)</w:t>
      </w:r>
      <w:r>
        <w:rPr>
          <w:rFonts w:ascii="Gilroy Light" w:eastAsia="Times New Roman" w:hAnsi="Gilroy Light" w:cs="Times New Roman"/>
          <w:i/>
          <w:iCs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</w:rPr>
        <w:t xml:space="preserve">that I </w:t>
      </w:r>
      <w:r w:rsidRPr="008535F3">
        <w:rPr>
          <w:rFonts w:ascii="Gilroy Light" w:eastAsia="Times New Roman" w:hAnsi="Gilroy Light" w:cs="Times New Roman"/>
          <w:color w:val="000000"/>
        </w:rPr>
        <w:t>will turn off my engine on school grounds an</w:t>
      </w:r>
      <w:r>
        <w:rPr>
          <w:rFonts w:ascii="Gilroy Light" w:eastAsia="Times New Roman" w:hAnsi="Gilroy Light" w:cs="Times New Roman"/>
          <w:color w:val="000000"/>
        </w:rPr>
        <w:t xml:space="preserve">d </w:t>
      </w:r>
      <w:r w:rsidRPr="008535F3">
        <w:rPr>
          <w:rFonts w:ascii="Gilroy Light" w:eastAsia="Times New Roman" w:hAnsi="Gilroy Light" w:cs="Times New Roman"/>
          <w:color w:val="000000"/>
        </w:rPr>
        <w:t xml:space="preserve">anywhere else I might be waiting in my vehicle. </w:t>
      </w:r>
      <w:r w:rsidRPr="008535F3">
        <w:rPr>
          <w:rFonts w:ascii="Gilroy Light" w:eastAsia="Times New Roman" w:hAnsi="Gilroy Light" w:cs="Times New Roman"/>
          <w:color w:val="000000"/>
        </w:rPr>
        <w:br/>
      </w:r>
    </w:p>
    <w:p w14:paraId="02DF07D3" w14:textId="77777777" w:rsidR="008565A0" w:rsidRPr="008535F3" w:rsidRDefault="008565A0" w:rsidP="008565A0">
      <w:pPr>
        <w:spacing w:before="2" w:after="2"/>
        <w:rPr>
          <w:rFonts w:ascii="Gilroy Light" w:eastAsia="Times New Roman" w:hAnsi="Gilroy Light" w:cs="Times New Roman"/>
          <w:color w:val="000000"/>
          <w:u w:val="single"/>
        </w:rPr>
      </w:pPr>
      <w:r w:rsidRPr="008535F3">
        <w:rPr>
          <w:rFonts w:ascii="Gilroy Light" w:eastAsia="Times New Roman" w:hAnsi="Gilroy Light" w:cs="Times New Roman"/>
          <w:color w:val="000000"/>
        </w:rPr>
        <w:t xml:space="preserve">Signed by 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(Signature of </w:t>
      </w:r>
      <w:r>
        <w:rPr>
          <w:rFonts w:ascii="Gilroy Light" w:eastAsia="Times New Roman" w:hAnsi="Gilroy Light" w:cs="Times New Roman"/>
          <w:i/>
          <w:iCs/>
          <w:color w:val="000000"/>
        </w:rPr>
        <w:t>Parent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)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Pr="008535F3">
        <w:rPr>
          <w:rFonts w:ascii="Cambria" w:eastAsia="Times New Roman" w:hAnsi="Cambria" w:cs="Cambria"/>
          <w:color w:val="000000"/>
        </w:rPr>
        <w:t> </w:t>
      </w:r>
      <w:r w:rsidRPr="008535F3">
        <w:rPr>
          <w:rFonts w:ascii="Gilroy Light" w:eastAsia="Times New Roman" w:hAnsi="Gilroy Light" w:cs="Times New Roman"/>
          <w:color w:val="000000"/>
        </w:rPr>
        <w:t xml:space="preserve"> </w:t>
      </w:r>
      <w:r w:rsidRPr="008535F3">
        <w:rPr>
          <w:rFonts w:ascii="Cambria" w:eastAsia="Times New Roman" w:hAnsi="Cambria" w:cs="Cambria"/>
          <w:color w:val="000000"/>
        </w:rPr>
        <w:t> </w:t>
      </w:r>
      <w:r w:rsidRPr="008535F3">
        <w:rPr>
          <w:rFonts w:ascii="Gilroy Light" w:eastAsia="Times New Roman" w:hAnsi="Gilroy Light" w:cs="Times New Roman"/>
          <w:color w:val="000000"/>
        </w:rPr>
        <w:t xml:space="preserve"> </w:t>
      </w:r>
      <w:r w:rsidRPr="008535F3">
        <w:rPr>
          <w:rFonts w:ascii="Gilroy Light" w:eastAsia="Times New Roman" w:hAnsi="Gilroy Light" w:cs="Times New Roman"/>
          <w:color w:val="000000"/>
        </w:rPr>
        <w:tab/>
        <w:t>Date</w:t>
      </w:r>
      <w:r>
        <w:rPr>
          <w:rFonts w:ascii="Gilroy Light" w:eastAsia="Times New Roman" w:hAnsi="Gilroy Light" w:cs="Times New Roman"/>
          <w:color w:val="000000"/>
        </w:rPr>
        <w:t>: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413BD5DC" w14:textId="77777777" w:rsidR="008565A0" w:rsidRPr="008535F3" w:rsidRDefault="008565A0" w:rsidP="008565A0">
      <w:pPr>
        <w:rPr>
          <w:rFonts w:ascii="Gilroy Light" w:eastAsia="Times New Roman" w:hAnsi="Gilroy Light" w:cs="Times New Roman"/>
          <w:color w:val="000000"/>
        </w:rPr>
      </w:pPr>
    </w:p>
    <w:p w14:paraId="2F883935" w14:textId="77777777" w:rsidR="008565A0" w:rsidRDefault="008565A0" w:rsidP="008565A0">
      <w:pPr>
        <w:spacing w:before="2" w:after="2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color w:val="000000"/>
        </w:rPr>
        <w:t xml:space="preserve">Witnessed by </w:t>
      </w:r>
      <w:r w:rsidRPr="001225B0">
        <w:rPr>
          <w:rFonts w:ascii="Gilroy Light" w:eastAsia="Times New Roman" w:hAnsi="Gilroy Light" w:cs="Times New Roman"/>
          <w:i/>
          <w:iCs/>
          <w:color w:val="000000"/>
        </w:rPr>
        <w:t xml:space="preserve">(Signature of </w:t>
      </w:r>
      <w:r>
        <w:rPr>
          <w:rFonts w:ascii="Gilroy Light" w:eastAsia="Times New Roman" w:hAnsi="Gilroy Light" w:cs="Times New Roman"/>
          <w:i/>
          <w:iCs/>
          <w:color w:val="000000"/>
        </w:rPr>
        <w:t xml:space="preserve">Child) </w:t>
      </w:r>
      <w:r w:rsidRPr="001225B0"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</w:rPr>
        <w:tab/>
      </w:r>
      <w:r w:rsidRPr="008535F3">
        <w:rPr>
          <w:rFonts w:ascii="Gilroy Light" w:eastAsia="Times New Roman" w:hAnsi="Gilroy Light" w:cs="Times New Roman"/>
          <w:color w:val="000000"/>
        </w:rPr>
        <w:t>Date</w:t>
      </w:r>
      <w:r>
        <w:rPr>
          <w:rFonts w:ascii="Gilroy Light" w:eastAsia="Times New Roman" w:hAnsi="Gilroy Light" w:cs="Times New Roman"/>
          <w:color w:val="000000"/>
        </w:rPr>
        <w:t>: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18078065" w14:textId="77777777" w:rsidR="008565A0" w:rsidRPr="008535F3" w:rsidRDefault="008565A0" w:rsidP="008565A0">
      <w:pPr>
        <w:spacing w:before="2" w:after="2"/>
        <w:rPr>
          <w:rFonts w:ascii="Gilroy Light" w:eastAsia="Times New Roman" w:hAnsi="Gilroy Light" w:cs="Times New Roman"/>
          <w:color w:val="000000"/>
        </w:rPr>
      </w:pPr>
    </w:p>
    <w:p w14:paraId="72D569DF" w14:textId="77777777" w:rsidR="008565A0" w:rsidRPr="008535F3" w:rsidRDefault="008565A0" w:rsidP="008565A0">
      <w:pPr>
        <w:spacing w:before="2" w:after="2"/>
        <w:jc w:val="center"/>
        <w:rPr>
          <w:rFonts w:ascii="Gilroy Light" w:eastAsia="Times New Roman" w:hAnsi="Gilroy Light" w:cs="Times New Roman"/>
          <w:color w:val="000000"/>
        </w:rPr>
      </w:pPr>
      <w:r w:rsidRPr="008535F3">
        <w:rPr>
          <w:rFonts w:ascii="Gilroy Light" w:eastAsia="Times New Roman" w:hAnsi="Gilroy Light" w:cs="Times New Roman"/>
          <w:i/>
          <w:iCs/>
          <w:color w:val="000000"/>
        </w:rPr>
        <w:t>To protect air quality and children’s health, it is recommended</w:t>
      </w:r>
      <w:r w:rsidRPr="008535F3">
        <w:rPr>
          <w:rFonts w:ascii="Cambria" w:eastAsia="Times New Roman" w:hAnsi="Cambria" w:cs="Cambria"/>
          <w:i/>
          <w:iCs/>
          <w:color w:val="000000"/>
        </w:rPr>
        <w:t> </w:t>
      </w:r>
    </w:p>
    <w:p w14:paraId="004B7F49" w14:textId="77777777" w:rsidR="008565A0" w:rsidRDefault="008565A0" w:rsidP="008565A0">
      <w:pPr>
        <w:spacing w:before="2" w:after="2"/>
        <w:jc w:val="center"/>
        <w:rPr>
          <w:rFonts w:ascii="Gilroy Light" w:eastAsia="Times New Roman" w:hAnsi="Gilroy Light" w:cs="Times New Roman"/>
          <w:i/>
          <w:iCs/>
          <w:color w:val="000000"/>
        </w:rPr>
      </w:pPr>
      <w:r w:rsidRPr="008535F3">
        <w:rPr>
          <w:rFonts w:ascii="Gilroy Light" w:eastAsia="Times New Roman" w:hAnsi="Gilroy Light" w:cs="Times New Roman"/>
          <w:i/>
          <w:iCs/>
          <w:color w:val="000000"/>
        </w:rPr>
        <w:t>that you idle your vehicle no longer than 10 seconds.</w:t>
      </w:r>
    </w:p>
    <w:p w14:paraId="6B5EBCF4" w14:textId="77777777" w:rsidR="008565A0" w:rsidRPr="008535F3" w:rsidRDefault="008565A0" w:rsidP="008565A0">
      <w:pPr>
        <w:spacing w:before="2" w:after="2"/>
        <w:jc w:val="center"/>
        <w:rPr>
          <w:rFonts w:ascii="Gilroy Light" w:eastAsia="Times New Roman" w:hAnsi="Gilroy Light" w:cs="Times New Roman"/>
          <w:color w:val="000000"/>
        </w:rPr>
      </w:pPr>
    </w:p>
    <w:p w14:paraId="6EC40D71" w14:textId="69BCFA9B" w:rsidR="008565A0" w:rsidRPr="008565A0" w:rsidRDefault="008565A0" w:rsidP="008565A0">
      <w:pPr>
        <w:jc w:val="center"/>
        <w:rPr>
          <w:rFonts w:ascii="Gilroy ExtraBold" w:hAnsi="Gilroy ExtraBold"/>
          <w:b/>
          <w:bCs/>
          <w:color w:val="4D9836"/>
          <w:sz w:val="36"/>
          <w:szCs w:val="36"/>
        </w:rPr>
      </w:pPr>
      <w:r w:rsidRPr="008535F3">
        <w:rPr>
          <w:rFonts w:ascii="Gilroy ExtraBold" w:hAnsi="Gilroy ExtraBold"/>
          <w:b/>
          <w:bCs/>
          <w:color w:val="4D9836"/>
          <w:sz w:val="36"/>
          <w:szCs w:val="36"/>
        </w:rPr>
        <w:t>Turn Your Key, Be Idle Free!</w:t>
      </w:r>
    </w:p>
    <w:p w14:paraId="6750B557" w14:textId="1656B04F" w:rsidR="008565A0" w:rsidRDefault="008565A0" w:rsidP="008565A0">
      <w:pPr>
        <w:spacing w:line="276" w:lineRule="auto"/>
        <w:rPr>
          <w:rFonts w:ascii="Gilroy Light" w:hAnsi="Gilroy Light" w:cs="Arial"/>
          <w:sz w:val="10"/>
          <w:szCs w:val="10"/>
        </w:rPr>
      </w:pPr>
    </w:p>
    <w:p w14:paraId="16B675AF" w14:textId="77777777" w:rsidR="008565A0" w:rsidRDefault="008565A0" w:rsidP="008565A0">
      <w:pPr>
        <w:spacing w:line="276" w:lineRule="auto"/>
        <w:rPr>
          <w:rFonts w:ascii="Gilroy Light" w:hAnsi="Gilroy Light" w:cs="Arial"/>
          <w:sz w:val="10"/>
          <w:szCs w:val="10"/>
        </w:rPr>
      </w:pPr>
    </w:p>
    <w:p w14:paraId="2866F2FE" w14:textId="1E49A5DF" w:rsidR="008565A0" w:rsidRPr="008565A0" w:rsidRDefault="008565A0" w:rsidP="008565A0">
      <w:pPr>
        <w:spacing w:line="276" w:lineRule="auto"/>
        <w:rPr>
          <w:rFonts w:ascii="Gilroy Light" w:hAnsi="Gilroy Light"/>
          <w:sz w:val="20"/>
          <w:szCs w:val="20"/>
        </w:rPr>
      </w:pPr>
      <w:r w:rsidRPr="00FC40CC">
        <w:rPr>
          <w:rFonts w:ascii="Gilroy Light" w:hAnsi="Gilroy Light" w:cs="Arial"/>
          <w:sz w:val="18"/>
          <w:szCs w:val="18"/>
        </w:rPr>
        <w:t>Adapted from the EPA’s Idle Free School Campaign: https://www.epa.gov/sites/default/files/2019-11/documents/idle_free_schools_presentation.pdf</w:t>
      </w:r>
    </w:p>
    <w:sectPr w:rsidR="008565A0" w:rsidRPr="008565A0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D99E" w14:textId="77777777" w:rsidR="00E826B9" w:rsidRDefault="00E826B9" w:rsidP="00384606">
      <w:r>
        <w:separator/>
      </w:r>
    </w:p>
  </w:endnote>
  <w:endnote w:type="continuationSeparator" w:id="0">
    <w:p w14:paraId="10C2D0B5" w14:textId="77777777" w:rsidR="00E826B9" w:rsidRDefault="00E826B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6615" w14:textId="77777777" w:rsidR="00E826B9" w:rsidRDefault="00E826B9" w:rsidP="00384606">
      <w:r>
        <w:separator/>
      </w:r>
    </w:p>
  </w:footnote>
  <w:footnote w:type="continuationSeparator" w:id="0">
    <w:p w14:paraId="18028848" w14:textId="77777777" w:rsidR="00E826B9" w:rsidRDefault="00E826B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4E3F"/>
    <w:rsid w:val="001225B0"/>
    <w:rsid w:val="001315CE"/>
    <w:rsid w:val="0013257A"/>
    <w:rsid w:val="00146E46"/>
    <w:rsid w:val="00173C08"/>
    <w:rsid w:val="00202230"/>
    <w:rsid w:val="002445E1"/>
    <w:rsid w:val="00266062"/>
    <w:rsid w:val="002B37BB"/>
    <w:rsid w:val="003357F2"/>
    <w:rsid w:val="00380CF3"/>
    <w:rsid w:val="00384606"/>
    <w:rsid w:val="003C6786"/>
    <w:rsid w:val="003D6B68"/>
    <w:rsid w:val="00447990"/>
    <w:rsid w:val="004A09D6"/>
    <w:rsid w:val="004A5F34"/>
    <w:rsid w:val="004D0975"/>
    <w:rsid w:val="00530EBD"/>
    <w:rsid w:val="00573256"/>
    <w:rsid w:val="005B4368"/>
    <w:rsid w:val="005F4EEC"/>
    <w:rsid w:val="00621B09"/>
    <w:rsid w:val="00655ABE"/>
    <w:rsid w:val="00683B7B"/>
    <w:rsid w:val="0069051C"/>
    <w:rsid w:val="006F607D"/>
    <w:rsid w:val="007040DF"/>
    <w:rsid w:val="00706EA4"/>
    <w:rsid w:val="007119F7"/>
    <w:rsid w:val="007B677B"/>
    <w:rsid w:val="008535F3"/>
    <w:rsid w:val="008565A0"/>
    <w:rsid w:val="0090499E"/>
    <w:rsid w:val="0092089D"/>
    <w:rsid w:val="0092545D"/>
    <w:rsid w:val="00943ACC"/>
    <w:rsid w:val="009571D1"/>
    <w:rsid w:val="00960883"/>
    <w:rsid w:val="009E75FF"/>
    <w:rsid w:val="009F3D36"/>
    <w:rsid w:val="00A37CD1"/>
    <w:rsid w:val="00A63943"/>
    <w:rsid w:val="00B705B3"/>
    <w:rsid w:val="00B93ED8"/>
    <w:rsid w:val="00BB3275"/>
    <w:rsid w:val="00C06D0C"/>
    <w:rsid w:val="00C11911"/>
    <w:rsid w:val="00C57089"/>
    <w:rsid w:val="00C96044"/>
    <w:rsid w:val="00CA0DF7"/>
    <w:rsid w:val="00D867FB"/>
    <w:rsid w:val="00DF7FAB"/>
    <w:rsid w:val="00E2338B"/>
    <w:rsid w:val="00E25E5A"/>
    <w:rsid w:val="00E826B9"/>
    <w:rsid w:val="00E91CF9"/>
    <w:rsid w:val="00ED043E"/>
    <w:rsid w:val="00F03D4B"/>
    <w:rsid w:val="00F83665"/>
    <w:rsid w:val="00FC40CC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85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2020-09-03T22:13:00Z</cp:lastPrinted>
  <dcterms:created xsi:type="dcterms:W3CDTF">2021-09-01T21:57:00Z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