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7636" w14:textId="2AA71667" w:rsidR="00BB29A7" w:rsidRPr="00BB29A7" w:rsidRDefault="00BB29A7" w:rsidP="00BB29A7">
      <w:pPr>
        <w:jc w:val="center"/>
        <w:rPr>
          <w:color w:val="000000"/>
        </w:rPr>
      </w:pPr>
      <w:r w:rsidRPr="00BB29A7">
        <w:rPr>
          <w:rFonts w:ascii="Gilroy ExtraBold" w:eastAsia="Times New Roman" w:hAnsi="Gilroy ExtraBold"/>
          <w:b/>
          <w:bCs/>
          <w:color w:val="4D9836"/>
          <w:sz w:val="40"/>
          <w:szCs w:val="40"/>
        </w:rPr>
        <w:t>Lunchtime Sorting Walking Assembly Script</w:t>
      </w:r>
    </w:p>
    <w:p w14:paraId="1DA5C21F" w14:textId="77777777" w:rsidR="00BB29A7" w:rsidRPr="00BB29A7" w:rsidRDefault="00BB29A7" w:rsidP="00BB29A7">
      <w:pPr>
        <w:rPr>
          <w:rFonts w:ascii="Times New Roman" w:eastAsia="Times New Roman" w:hAnsi="Times New Roman" w:cs="Times New Roman"/>
          <w:color w:val="000000"/>
        </w:rPr>
      </w:pPr>
    </w:p>
    <w:tbl>
      <w:tblPr>
        <w:tblW w:w="10700" w:type="dxa"/>
        <w:tblCellMar>
          <w:top w:w="15" w:type="dxa"/>
          <w:left w:w="15" w:type="dxa"/>
          <w:bottom w:w="15" w:type="dxa"/>
          <w:right w:w="15" w:type="dxa"/>
        </w:tblCellMar>
        <w:tblLook w:val="04A0" w:firstRow="1" w:lastRow="0" w:firstColumn="1" w:lastColumn="0" w:noHBand="0" w:noVBand="1"/>
      </w:tblPr>
      <w:tblGrid>
        <w:gridCol w:w="10700"/>
      </w:tblGrid>
      <w:tr w:rsidR="00BB29A7" w:rsidRPr="00BB29A7" w14:paraId="2A817946" w14:textId="77777777" w:rsidTr="00B85668">
        <w:tc>
          <w:tcPr>
            <w:tcW w:w="10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4E431" w14:textId="77777777"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What is a “walking assembly?”</w:t>
            </w:r>
            <w:r w:rsidRPr="00BB29A7">
              <w:rPr>
                <w:rFonts w:ascii="Cambria" w:eastAsia="Times New Roman" w:hAnsi="Cambria" w:cs="Cambria"/>
                <w:b/>
                <w:bCs/>
                <w:color w:val="4D9836"/>
              </w:rPr>
              <w:t> </w:t>
            </w:r>
          </w:p>
          <w:p w14:paraId="6B833032" w14:textId="77777777" w:rsidR="00BB29A7" w:rsidRPr="00BB29A7" w:rsidRDefault="00BB29A7" w:rsidP="00BB29A7">
            <w:pPr>
              <w:rPr>
                <w:rFonts w:ascii="Gilroy Light" w:eastAsia="Times New Roman" w:hAnsi="Gilroy Light" w:cs="Times New Roman"/>
                <w:color w:val="000000"/>
              </w:rPr>
            </w:pPr>
            <w:r w:rsidRPr="00BB29A7">
              <w:rPr>
                <w:rFonts w:ascii="Gilroy Light" w:eastAsia="Times New Roman" w:hAnsi="Gilroy Light" w:cs="Times New Roman"/>
                <w:color w:val="000000"/>
              </w:rPr>
              <w:t>A walking assembly is a way to spread the word about your sorting project! Together as a team, decide who will go to each classroom to present the details about your Lunchtime Sorting Station.</w:t>
            </w:r>
            <w:r w:rsidRPr="00BB29A7">
              <w:rPr>
                <w:rFonts w:ascii="Cambria" w:eastAsia="Times New Roman" w:hAnsi="Cambria" w:cs="Cambria"/>
                <w:color w:val="000000"/>
              </w:rPr>
              <w:t> </w:t>
            </w:r>
          </w:p>
          <w:p w14:paraId="22DCECDF" w14:textId="77777777" w:rsidR="00BB29A7" w:rsidRPr="00BB29A7" w:rsidRDefault="00BB29A7" w:rsidP="00BB29A7">
            <w:pPr>
              <w:rPr>
                <w:rFonts w:ascii="Times New Roman" w:eastAsia="Times New Roman" w:hAnsi="Times New Roman" w:cs="Times New Roman"/>
              </w:rPr>
            </w:pPr>
          </w:p>
          <w:p w14:paraId="1077E07C" w14:textId="7E634973"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Directions</w:t>
            </w:r>
          </w:p>
          <w:p w14:paraId="61EBB4BC" w14:textId="77777777" w:rsidR="00BB29A7" w:rsidRPr="00BB29A7" w:rsidRDefault="00BB29A7" w:rsidP="00BB29A7">
            <w:pPr>
              <w:rPr>
                <w:rFonts w:ascii="Gilroy Light" w:eastAsia="Times New Roman" w:hAnsi="Gilroy Light" w:cs="Times New Roman"/>
              </w:rPr>
            </w:pPr>
            <w:r w:rsidRPr="00BB29A7">
              <w:rPr>
                <w:rFonts w:ascii="Gilroy Light" w:eastAsia="Times New Roman" w:hAnsi="Gilroy Light" w:cs="Times New Roman"/>
                <w:color w:val="000000"/>
              </w:rPr>
              <w:t>Print this script and distribute it to participants who will participate in the walking assembly. Visit each classroom and present the script to fellow students. We suggest bringing a few examples of trash and recycling materials as visual aids. You can also use this script as a part of morning announcements, a school-wide assembly, or as you see fit in your school community.</w:t>
            </w:r>
          </w:p>
        </w:tc>
      </w:tr>
    </w:tbl>
    <w:p w14:paraId="44163843" w14:textId="77777777" w:rsidR="00BB29A7" w:rsidRPr="00BB29A7" w:rsidRDefault="00BB29A7" w:rsidP="00BB29A7">
      <w:pPr>
        <w:spacing w:after="240"/>
        <w:rPr>
          <w:rFonts w:ascii="Times New Roman" w:eastAsia="Times New Roman" w:hAnsi="Times New Roman" w:cs="Times New Roman"/>
          <w:color w:val="000000"/>
        </w:rPr>
      </w:pPr>
    </w:p>
    <w:p w14:paraId="23794745" w14:textId="77777777" w:rsidR="00BB29A7" w:rsidRPr="00BB29A7" w:rsidRDefault="00BB29A7" w:rsidP="00BB29A7">
      <w:pPr>
        <w:rPr>
          <w:rFonts w:ascii="Gilroy ExtraBold" w:eastAsia="Times New Roman" w:hAnsi="Gilroy ExtraBold" w:cs="Times New Roman"/>
          <w:b/>
          <w:bCs/>
          <w:color w:val="4D9836"/>
          <w:sz w:val="28"/>
          <w:szCs w:val="28"/>
        </w:rPr>
      </w:pPr>
      <w:r w:rsidRPr="00BB29A7">
        <w:rPr>
          <w:rFonts w:ascii="Gilroy ExtraBold" w:eastAsia="Times New Roman" w:hAnsi="Gilroy ExtraBold" w:cs="Times New Roman"/>
          <w:b/>
          <w:bCs/>
          <w:color w:val="4D9836"/>
          <w:sz w:val="28"/>
          <w:szCs w:val="28"/>
        </w:rPr>
        <w:t>Lunchtime Sorting Walking Assembly Script</w:t>
      </w:r>
      <w:r w:rsidRPr="00BB29A7">
        <w:rPr>
          <w:rFonts w:ascii="Cambria" w:eastAsia="Times New Roman" w:hAnsi="Cambria" w:cs="Cambria"/>
          <w:b/>
          <w:bCs/>
          <w:color w:val="4D9836"/>
          <w:sz w:val="28"/>
          <w:szCs w:val="28"/>
        </w:rPr>
        <w:t> </w:t>
      </w:r>
    </w:p>
    <w:p w14:paraId="7EAFEF3D" w14:textId="77777777" w:rsidR="00BB29A7" w:rsidRPr="00BB29A7" w:rsidRDefault="00BB29A7" w:rsidP="00B85668">
      <w:pPr>
        <w:rPr>
          <w:rFonts w:ascii="Times New Roman" w:eastAsia="Times New Roman" w:hAnsi="Times New Roman" w:cs="Times New Roman"/>
          <w:color w:val="000000"/>
        </w:rPr>
      </w:pPr>
      <w:r w:rsidRPr="00BB29A7">
        <w:rPr>
          <w:rFonts w:ascii="Gilroy Light" w:eastAsia="Times New Roman" w:hAnsi="Gilroy Light" w:cs="Times New Roman"/>
          <w:color w:val="000000"/>
        </w:rPr>
        <w:t>Note: Some elements of this script can be omitted to fit the resources available to your team.</w:t>
      </w:r>
    </w:p>
    <w:p w14:paraId="3E79FACF" w14:textId="77777777" w:rsidR="00BB29A7" w:rsidRPr="00BB29A7" w:rsidRDefault="00BB29A7" w:rsidP="00BB29A7">
      <w:pPr>
        <w:rPr>
          <w:rFonts w:ascii="Times New Roman" w:eastAsia="Times New Roman" w:hAnsi="Times New Roman" w:cs="Times New Roman"/>
          <w:color w:val="000000"/>
        </w:rPr>
      </w:pPr>
    </w:p>
    <w:p w14:paraId="6897B695" w14:textId="77777777"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Introduction</w:t>
      </w:r>
    </w:p>
    <w:p w14:paraId="1F4454BD" w14:textId="2C304AFA" w:rsidR="00BB29A7" w:rsidRPr="00BB29A7" w:rsidRDefault="00BB29A7" w:rsidP="00B85668">
      <w:pPr>
        <w:rPr>
          <w:rFonts w:ascii="Gilroy Light" w:eastAsia="Times New Roman" w:hAnsi="Gilroy Light" w:cs="Times New Roman"/>
          <w:color w:val="000000"/>
        </w:rPr>
      </w:pPr>
      <w:r w:rsidRPr="00BB29A7">
        <w:rPr>
          <w:rFonts w:ascii="Gilroy Light" w:eastAsia="Times New Roman" w:hAnsi="Gilroy Light" w:cs="Times New Roman"/>
          <w:color w:val="000000"/>
        </w:rPr>
        <w:t xml:space="preserve">Hi! I’m </w:t>
      </w:r>
      <w:r w:rsidR="00B85668" w:rsidRPr="00B85668">
        <w:rPr>
          <w:rFonts w:ascii="Gilroy Light" w:eastAsia="Times New Roman" w:hAnsi="Gilroy Light" w:cs="Times New Roman"/>
          <w:color w:val="C00000"/>
          <w:u w:val="single"/>
        </w:rPr>
        <w:t>______</w:t>
      </w:r>
      <w:r w:rsidR="00B85668" w:rsidRPr="00B85668">
        <w:rPr>
          <w:rFonts w:ascii="Gilroy Light" w:eastAsia="Times New Roman" w:hAnsi="Gilroy Light" w:cs="Times New Roman"/>
          <w:i/>
          <w:iCs/>
          <w:color w:val="C00000"/>
          <w:u w:val="single"/>
        </w:rPr>
        <w:t>___ __</w:t>
      </w:r>
      <w:r w:rsidR="00B85668" w:rsidRPr="00B85668">
        <w:rPr>
          <w:rFonts w:ascii="Gilroy Light" w:eastAsia="Times New Roman" w:hAnsi="Gilroy Light" w:cs="Times New Roman"/>
          <w:i/>
          <w:iCs/>
          <w:color w:val="C00000"/>
        </w:rPr>
        <w:t xml:space="preserve"> (name)</w:t>
      </w:r>
      <w:r w:rsidR="00B85668" w:rsidRPr="00B85668">
        <w:rPr>
          <w:rFonts w:ascii="Gilroy Light" w:eastAsia="Times New Roman" w:hAnsi="Gilroy Light" w:cs="Times New Roman"/>
          <w:color w:val="C00000"/>
        </w:rPr>
        <w:t xml:space="preserve"> </w:t>
      </w:r>
      <w:r w:rsidRPr="00BB29A7">
        <w:rPr>
          <w:rFonts w:ascii="Gilroy Light" w:eastAsia="Times New Roman" w:hAnsi="Gilroy Light" w:cs="Times New Roman"/>
          <w:color w:val="000000"/>
        </w:rPr>
        <w:t xml:space="preserve">and I’m part of the Grades of Green Team here at </w:t>
      </w:r>
      <w:r w:rsidR="00B85668" w:rsidRPr="00B85668">
        <w:rPr>
          <w:rFonts w:ascii="Gilroy Light" w:eastAsia="Times New Roman" w:hAnsi="Gilroy Light" w:cs="Times New Roman"/>
          <w:color w:val="C00000"/>
          <w:u w:val="single"/>
        </w:rPr>
        <w:t>______</w:t>
      </w:r>
      <w:r w:rsidR="00B85668" w:rsidRPr="00B85668">
        <w:rPr>
          <w:rFonts w:ascii="Gilroy Light" w:eastAsia="Times New Roman" w:hAnsi="Gilroy Light" w:cs="Times New Roman"/>
          <w:i/>
          <w:iCs/>
          <w:color w:val="C00000"/>
          <w:u w:val="single"/>
        </w:rPr>
        <w:t>___ ______</w:t>
      </w:r>
      <w:r w:rsidR="00B85668" w:rsidRPr="00B85668">
        <w:rPr>
          <w:rFonts w:ascii="Gilroy Light" w:eastAsia="Times New Roman" w:hAnsi="Gilroy Light" w:cs="Times New Roman"/>
          <w:i/>
          <w:iCs/>
          <w:color w:val="C00000"/>
        </w:rPr>
        <w:t xml:space="preserve"> </w:t>
      </w:r>
      <w:r w:rsidRPr="00BB29A7">
        <w:rPr>
          <w:rFonts w:ascii="Gilroy Light" w:eastAsia="Times New Roman" w:hAnsi="Gilroy Light" w:cs="Times New Roman"/>
          <w:i/>
          <w:iCs/>
          <w:color w:val="C00000"/>
        </w:rPr>
        <w:t>(school name)</w:t>
      </w:r>
      <w:r w:rsidR="00B85668">
        <w:rPr>
          <w:rFonts w:ascii="Gilroy Light" w:eastAsia="Times New Roman" w:hAnsi="Gilroy Light" w:cs="Times New Roman"/>
        </w:rPr>
        <w:t>.</w:t>
      </w:r>
      <w:r w:rsidRPr="00BB29A7">
        <w:rPr>
          <w:rFonts w:ascii="Gilroy Light" w:eastAsia="Times New Roman" w:hAnsi="Gilroy Light" w:cs="Times New Roman"/>
          <w:color w:val="C00000"/>
        </w:rPr>
        <w:t xml:space="preserve"> </w:t>
      </w:r>
      <w:r w:rsidRPr="00BB29A7">
        <w:rPr>
          <w:rFonts w:ascii="Gilroy Light" w:eastAsia="Times New Roman" w:hAnsi="Gilroy Light" w:cs="Times New Roman"/>
          <w:color w:val="000000"/>
        </w:rPr>
        <w:t>Grades of Green is an environmental education organization that supports our school’s green efforts. Our school is participating in their Launch Program to roll out the Lunchtime Sorting Toolkit to help our school decrease waste.</w:t>
      </w:r>
    </w:p>
    <w:p w14:paraId="1B738BA3" w14:textId="77777777" w:rsidR="00BB29A7" w:rsidRPr="00BB29A7" w:rsidRDefault="00BB29A7" w:rsidP="00BB29A7">
      <w:pPr>
        <w:rPr>
          <w:rFonts w:ascii="Gilroy ExtraBold" w:eastAsia="Times New Roman" w:hAnsi="Gilroy ExtraBold" w:cs="Times New Roman"/>
          <w:b/>
          <w:bCs/>
          <w:color w:val="4D9836"/>
        </w:rPr>
      </w:pPr>
    </w:p>
    <w:p w14:paraId="3AC0AFCD" w14:textId="77777777"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The Facts</w:t>
      </w:r>
    </w:p>
    <w:p w14:paraId="0D251F2C" w14:textId="2B430F4D" w:rsidR="00BB29A7" w:rsidRPr="00BB29A7" w:rsidRDefault="00BB29A7" w:rsidP="00BB29A7">
      <w:pPr>
        <w:rPr>
          <w:rFonts w:ascii="Gilroy Light" w:eastAsia="Times New Roman" w:hAnsi="Gilroy Light" w:cs="Times New Roman"/>
          <w:color w:val="000000"/>
        </w:rPr>
      </w:pPr>
      <w:r w:rsidRPr="00BB29A7">
        <w:rPr>
          <w:rFonts w:ascii="Gilroy Light" w:eastAsia="Times New Roman" w:hAnsi="Gilroy Light" w:cs="Times New Roman"/>
          <w:color w:val="000000"/>
        </w:rPr>
        <w:t xml:space="preserve">Did you know the average American produces 5 pounds of trash each day, or 1,825 pounds per year? We live in a society that creates a lot of waste; 90% of the stuff we purchase ends up in a landfill in 90 days or less. If we make less trash, we also reduce our use of energy, water, and even decrease our air emissions and toxins. Our school currently produces </w:t>
      </w:r>
      <w:r w:rsidR="00B85668" w:rsidRPr="00B85668">
        <w:rPr>
          <w:rFonts w:ascii="Gilroy Light" w:eastAsia="Times New Roman" w:hAnsi="Gilroy Light" w:cs="Times New Roman"/>
          <w:color w:val="C00000"/>
          <w:u w:val="single"/>
        </w:rPr>
        <w:tab/>
      </w:r>
      <w:r w:rsidR="00B85668" w:rsidRPr="00B85668">
        <w:rPr>
          <w:rFonts w:ascii="Gilroy Light" w:eastAsia="Times New Roman" w:hAnsi="Gilroy Light" w:cs="Times New Roman"/>
          <w:color w:val="C00000"/>
          <w:u w:val="single"/>
        </w:rPr>
        <w:tab/>
      </w:r>
      <w:r w:rsidR="00B85668" w:rsidRPr="00BB29A7">
        <w:rPr>
          <w:rFonts w:ascii="Gilroy Light" w:eastAsia="Times New Roman" w:hAnsi="Gilroy Light" w:cs="Times New Roman"/>
          <w:color w:val="C00000"/>
        </w:rPr>
        <w:t xml:space="preserve"> </w:t>
      </w:r>
      <w:r w:rsidR="00B85668" w:rsidRPr="00BB29A7">
        <w:rPr>
          <w:rFonts w:ascii="Gilroy Light" w:eastAsia="Times New Roman" w:hAnsi="Gilroy Light" w:cs="Times New Roman"/>
          <w:i/>
          <w:iCs/>
          <w:color w:val="C00000"/>
        </w:rPr>
        <w:t>(number of bags</w:t>
      </w:r>
      <w:r w:rsidR="00B85668" w:rsidRPr="00B85668">
        <w:rPr>
          <w:rFonts w:ascii="Gilroy Light" w:eastAsia="Times New Roman" w:hAnsi="Gilroy Light" w:cs="Times New Roman"/>
          <w:i/>
          <w:iCs/>
          <w:color w:val="C00000"/>
        </w:rPr>
        <w:t>)</w:t>
      </w:r>
      <w:r w:rsidR="00B85668" w:rsidRPr="00B85668">
        <w:rPr>
          <w:rFonts w:ascii="Gilroy Light" w:eastAsia="Times New Roman" w:hAnsi="Gilroy Light" w:cs="Times New Roman"/>
          <w:color w:val="C00000"/>
        </w:rPr>
        <w:t xml:space="preserve"> </w:t>
      </w:r>
      <w:r w:rsidRPr="00BB29A7">
        <w:rPr>
          <w:rFonts w:ascii="Gilroy Light" w:eastAsia="Times New Roman" w:hAnsi="Gilroy Light" w:cs="Times New Roman"/>
          <w:color w:val="000000"/>
        </w:rPr>
        <w:t>bags of trash per day at lunchtime alone. We have set a goal to reduce that number to (number of bags) bags per day or less, which would divert over</w:t>
      </w:r>
      <w:r w:rsidR="00B85668">
        <w:rPr>
          <w:rFonts w:ascii="Gilroy Light" w:eastAsia="Times New Roman" w:hAnsi="Gilroy Light" w:cs="Times New Roman"/>
          <w:color w:val="000000"/>
        </w:rPr>
        <w:t xml:space="preserve"> </w:t>
      </w:r>
      <w:r w:rsidR="00B85668" w:rsidRPr="00B85668">
        <w:rPr>
          <w:rFonts w:ascii="Gilroy Light" w:eastAsia="Times New Roman" w:hAnsi="Gilroy Light" w:cs="Times New Roman"/>
          <w:color w:val="C00000"/>
          <w:u w:val="single"/>
        </w:rPr>
        <w:tab/>
      </w:r>
      <w:r w:rsidR="00B85668" w:rsidRPr="00B85668">
        <w:rPr>
          <w:rFonts w:ascii="Gilroy Light" w:eastAsia="Times New Roman" w:hAnsi="Gilroy Light" w:cs="Times New Roman"/>
          <w:color w:val="C00000"/>
          <w:u w:val="single"/>
        </w:rPr>
        <w:tab/>
      </w:r>
      <w:r w:rsidRPr="00BB29A7">
        <w:rPr>
          <w:rFonts w:ascii="Gilroy Light" w:eastAsia="Times New Roman" w:hAnsi="Gilroy Light" w:cs="Times New Roman"/>
          <w:color w:val="C00000"/>
        </w:rPr>
        <w:t xml:space="preserve"> </w:t>
      </w:r>
      <w:r w:rsidRPr="00BB29A7">
        <w:rPr>
          <w:rFonts w:ascii="Gilroy Light" w:eastAsia="Times New Roman" w:hAnsi="Gilroy Light" w:cs="Times New Roman"/>
          <w:i/>
          <w:iCs/>
          <w:color w:val="C00000"/>
        </w:rPr>
        <w:t>(number of bags)</w:t>
      </w:r>
      <w:r w:rsidRPr="00BB29A7">
        <w:rPr>
          <w:rFonts w:ascii="Gilroy Light" w:eastAsia="Times New Roman" w:hAnsi="Gilroy Light" w:cs="Times New Roman"/>
          <w:color w:val="C00000"/>
        </w:rPr>
        <w:t xml:space="preserve"> </w:t>
      </w:r>
      <w:r w:rsidRPr="00BB29A7">
        <w:rPr>
          <w:rFonts w:ascii="Gilroy Light" w:eastAsia="Times New Roman" w:hAnsi="Gilroy Light" w:cs="Times New Roman"/>
          <w:color w:val="000000"/>
        </w:rPr>
        <w:t>bags of waste from going to the landfill each year. We are going to do this by introducing waste sorting stations in our lunch area and starting a waste sorting program on campus. a Lunchtime Sorting program by setting up a waste sorting station. We need your help to make this program successful.</w:t>
      </w:r>
      <w:r w:rsidRPr="00BB29A7">
        <w:rPr>
          <w:rFonts w:ascii="Cambria" w:eastAsia="Times New Roman" w:hAnsi="Cambria" w:cs="Cambria"/>
          <w:color w:val="000000"/>
        </w:rPr>
        <w:t> </w:t>
      </w:r>
    </w:p>
    <w:p w14:paraId="64298A56" w14:textId="77777777" w:rsidR="00BB29A7" w:rsidRPr="00BB29A7" w:rsidRDefault="00BB29A7" w:rsidP="00BB29A7">
      <w:pPr>
        <w:rPr>
          <w:rFonts w:ascii="Times New Roman" w:eastAsia="Times New Roman" w:hAnsi="Times New Roman" w:cs="Times New Roman"/>
          <w:color w:val="000000"/>
        </w:rPr>
      </w:pPr>
    </w:p>
    <w:p w14:paraId="28ACFDA7" w14:textId="77777777"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Recycling</w:t>
      </w:r>
    </w:p>
    <w:p w14:paraId="0F8BC58A" w14:textId="77777777" w:rsidR="00BB29A7" w:rsidRPr="00BB29A7" w:rsidRDefault="00BB29A7" w:rsidP="00BB29A7">
      <w:pPr>
        <w:rPr>
          <w:rFonts w:ascii="Gilroy Light" w:eastAsia="Times New Roman" w:hAnsi="Gilroy Light" w:cs="Times New Roman"/>
          <w:color w:val="000000"/>
        </w:rPr>
      </w:pPr>
      <w:r w:rsidRPr="00BB29A7">
        <w:rPr>
          <w:rFonts w:ascii="Gilroy Light" w:eastAsia="Times New Roman" w:hAnsi="Gilroy Light" w:cs="Times New Roman"/>
          <w:color w:val="000000"/>
        </w:rPr>
        <w:t xml:space="preserve">For starters, we will be pairing each of the trash cans in the eating area with a recycle can. We will be asking all of you to put anything that is recyclable in that can. Here are some examples of things we can put in the recycle cans if they are basically clean and empty </w:t>
      </w:r>
      <w:r w:rsidRPr="00BB29A7">
        <w:rPr>
          <w:rFonts w:ascii="Gilroy Light" w:eastAsia="Times New Roman" w:hAnsi="Gilroy Light" w:cs="Times New Roman"/>
          <w:color w:val="4472C4" w:themeColor="accent1"/>
        </w:rPr>
        <w:t xml:space="preserve">(show examples). </w:t>
      </w:r>
      <w:r w:rsidRPr="00BB29A7">
        <w:rPr>
          <w:rFonts w:ascii="Gilroy Light" w:eastAsia="Times New Roman" w:hAnsi="Gilroy Light" w:cs="Times New Roman"/>
          <w:color w:val="000000"/>
        </w:rPr>
        <w:t>All plastic bottles, clean plastic containers, glass, and metal cans can go into these recycling containers too.</w:t>
      </w:r>
    </w:p>
    <w:p w14:paraId="0025F8C2" w14:textId="77777777" w:rsidR="00BB29A7" w:rsidRPr="00BB29A7" w:rsidRDefault="00BB29A7" w:rsidP="00BB29A7">
      <w:pPr>
        <w:spacing w:after="240"/>
        <w:rPr>
          <w:rFonts w:ascii="Times New Roman" w:eastAsia="Times New Roman" w:hAnsi="Times New Roman" w:cs="Times New Roman"/>
          <w:color w:val="000000"/>
        </w:rPr>
      </w:pPr>
      <w:r w:rsidRPr="00BB29A7">
        <w:rPr>
          <w:rFonts w:ascii="Times New Roman" w:eastAsia="Times New Roman" w:hAnsi="Times New Roman" w:cs="Times New Roman"/>
          <w:color w:val="000000"/>
        </w:rPr>
        <w:br/>
      </w:r>
    </w:p>
    <w:p w14:paraId="4BC4D1BD" w14:textId="77777777"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lastRenderedPageBreak/>
        <w:t>Sorting Waste</w:t>
      </w:r>
    </w:p>
    <w:p w14:paraId="58AF2065" w14:textId="790B60FF" w:rsidR="00BB29A7" w:rsidRPr="00BB29A7" w:rsidRDefault="00BB29A7" w:rsidP="00BB29A7">
      <w:pPr>
        <w:rPr>
          <w:rFonts w:ascii="Gilroy Light" w:eastAsia="Times New Roman" w:hAnsi="Gilroy Light" w:cs="Times New Roman"/>
          <w:color w:val="000000"/>
        </w:rPr>
      </w:pPr>
      <w:r w:rsidRPr="00BB29A7">
        <w:rPr>
          <w:rFonts w:ascii="Gilroy Light" w:eastAsia="Times New Roman" w:hAnsi="Gilroy Light" w:cs="Times New Roman"/>
          <w:color w:val="000000"/>
        </w:rPr>
        <w:t>At lunchtime, we will have a waste sorting station set up a</w:t>
      </w:r>
      <w:r w:rsidR="00B85668">
        <w:rPr>
          <w:rFonts w:ascii="Gilroy Light" w:eastAsia="Times New Roman" w:hAnsi="Gilroy Light" w:cs="Times New Roman"/>
          <w:color w:val="000000"/>
        </w:rPr>
        <w:t xml:space="preserve">t </w:t>
      </w:r>
      <w:r w:rsidR="00B85668" w:rsidRPr="00B85668">
        <w:rPr>
          <w:rFonts w:ascii="Gilroy Light" w:eastAsia="Times New Roman" w:hAnsi="Gilroy Light" w:cs="Times New Roman"/>
          <w:color w:val="C00000"/>
          <w:u w:val="single"/>
        </w:rPr>
        <w:tab/>
      </w:r>
      <w:r w:rsidR="00B85668" w:rsidRPr="00B85668">
        <w:rPr>
          <w:rFonts w:ascii="Gilroy Light" w:eastAsia="Times New Roman" w:hAnsi="Gilroy Light" w:cs="Times New Roman"/>
          <w:color w:val="C00000"/>
          <w:u w:val="single"/>
        </w:rPr>
        <w:tab/>
      </w:r>
      <w:r w:rsidR="00B85668" w:rsidRPr="00B85668">
        <w:rPr>
          <w:rFonts w:ascii="Gilroy Light" w:eastAsia="Times New Roman" w:hAnsi="Gilroy Light" w:cs="Times New Roman"/>
          <w:color w:val="C00000"/>
          <w:u w:val="single"/>
        </w:rPr>
        <w:tab/>
      </w:r>
      <w:r w:rsidR="00B85668" w:rsidRPr="00B85668">
        <w:rPr>
          <w:rFonts w:ascii="Gilroy Light" w:eastAsia="Times New Roman" w:hAnsi="Gilroy Light" w:cs="Times New Roman"/>
          <w:color w:val="C00000"/>
        </w:rPr>
        <w:t xml:space="preserve"> </w:t>
      </w:r>
      <w:r w:rsidR="00B85668" w:rsidRPr="00B85668">
        <w:rPr>
          <w:rFonts w:ascii="Gilroy Light" w:eastAsia="Times New Roman" w:hAnsi="Gilroy Light" w:cs="Times New Roman"/>
          <w:i/>
          <w:iCs/>
          <w:color w:val="C00000"/>
        </w:rPr>
        <w:t xml:space="preserve">(location). </w:t>
      </w:r>
      <w:r w:rsidRPr="00BB29A7">
        <w:rPr>
          <w:rFonts w:ascii="Gilroy Light" w:eastAsia="Times New Roman" w:hAnsi="Gilroy Light" w:cs="Times New Roman"/>
          <w:color w:val="000000"/>
        </w:rPr>
        <w:t xml:space="preserve">The sorting station allows us to separate our waste into recyclables, food scraps, liquid waste, landfill waste, and tray stacking </w:t>
      </w:r>
      <w:r w:rsidRPr="000C1169">
        <w:rPr>
          <w:rFonts w:ascii="Gilroy Light" w:eastAsia="Times New Roman" w:hAnsi="Gilroy Light" w:cs="Times New Roman"/>
          <w:i/>
          <w:iCs/>
          <w:color w:val="4472C4" w:themeColor="accent1"/>
        </w:rPr>
        <w:t xml:space="preserve">(adjust </w:t>
      </w:r>
      <w:r w:rsidRPr="000C1169">
        <w:rPr>
          <w:rFonts w:ascii="Gilroy Light" w:eastAsia="Times New Roman" w:hAnsi="Gilroy Light" w:cs="Times New Roman"/>
          <w:i/>
          <w:iCs/>
          <w:color w:val="3C78D8"/>
        </w:rPr>
        <w:t>to your sorting components and show photos of waste sorting station)</w:t>
      </w:r>
      <w:r w:rsidRPr="000C1169">
        <w:rPr>
          <w:rFonts w:ascii="Gilroy Light" w:eastAsia="Times New Roman" w:hAnsi="Gilroy Light" w:cs="Times New Roman"/>
          <w:i/>
          <w:iCs/>
          <w:color w:val="000000"/>
        </w:rPr>
        <w:t>.</w:t>
      </w:r>
      <w:r w:rsidRPr="00BB29A7">
        <w:rPr>
          <w:rFonts w:ascii="Gilroy Light" w:eastAsia="Times New Roman" w:hAnsi="Gilroy Light" w:cs="Times New Roman"/>
          <w:color w:val="000000"/>
        </w:rPr>
        <w:t xml:space="preserve"> Please stack your trays as the trays will take up less space, allowing the school to use less trash liners. Before putting items into the recycling bin, please dump any remaining liquid in the liquid bin. Food scraps such as veggies and fruits can be put into the compost bin. Remaining food scraps such as meat, bread, and cheese should be placed in the regular trash bin. Any remaining trash should be put in the trash bin as well. </w:t>
      </w:r>
      <w:r w:rsidRPr="000C1169">
        <w:rPr>
          <w:rFonts w:ascii="Gilroy Light" w:eastAsia="Times New Roman" w:hAnsi="Gilroy Light" w:cs="Times New Roman"/>
          <w:i/>
          <w:iCs/>
          <w:color w:val="4472C4" w:themeColor="accent1"/>
        </w:rPr>
        <w:t>(</w:t>
      </w:r>
      <w:r w:rsidR="00B85668" w:rsidRPr="000C1169">
        <w:rPr>
          <w:rFonts w:ascii="Gilroy Light" w:eastAsia="Times New Roman" w:hAnsi="Gilroy Light" w:cs="Times New Roman"/>
          <w:i/>
          <w:iCs/>
          <w:color w:val="4472C4" w:themeColor="accent1"/>
        </w:rPr>
        <w:t>H</w:t>
      </w:r>
      <w:r w:rsidRPr="000C1169">
        <w:rPr>
          <w:rFonts w:ascii="Gilroy Light" w:eastAsia="Times New Roman" w:hAnsi="Gilroy Light" w:cs="Times New Roman"/>
          <w:i/>
          <w:iCs/>
          <w:color w:val="4472C4" w:themeColor="accent1"/>
        </w:rPr>
        <w:t xml:space="preserve">old </w:t>
      </w:r>
      <w:r w:rsidRPr="000C1169">
        <w:rPr>
          <w:rFonts w:ascii="Gilroy Light" w:eastAsia="Times New Roman" w:hAnsi="Gilroy Light" w:cs="Times New Roman"/>
          <w:i/>
          <w:iCs/>
          <w:color w:val="3D85C6"/>
        </w:rPr>
        <w:t>up 5-10 examples of common trash and ask students what would be sorted where)</w:t>
      </w:r>
      <w:r w:rsidR="00B85668" w:rsidRPr="000C1169">
        <w:rPr>
          <w:rFonts w:ascii="Gilroy Light" w:eastAsia="Times New Roman" w:hAnsi="Gilroy Light" w:cs="Times New Roman"/>
          <w:i/>
          <w:iCs/>
          <w:color w:val="3D85C6"/>
        </w:rPr>
        <w:t>.</w:t>
      </w:r>
    </w:p>
    <w:p w14:paraId="517A97A9" w14:textId="77777777" w:rsidR="00BB29A7" w:rsidRPr="00BB29A7" w:rsidRDefault="00BB29A7" w:rsidP="00BB29A7">
      <w:pPr>
        <w:rPr>
          <w:rFonts w:ascii="Times New Roman" w:eastAsia="Times New Roman" w:hAnsi="Times New Roman" w:cs="Times New Roman"/>
          <w:color w:val="000000"/>
        </w:rPr>
      </w:pPr>
    </w:p>
    <w:p w14:paraId="6719077B" w14:textId="77777777"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Reducing</w:t>
      </w:r>
    </w:p>
    <w:p w14:paraId="4640F8C3" w14:textId="77777777" w:rsidR="00BB29A7" w:rsidRPr="00BB29A7" w:rsidRDefault="00BB29A7" w:rsidP="00BB29A7">
      <w:pPr>
        <w:rPr>
          <w:rFonts w:ascii="Gilroy Light" w:eastAsia="Times New Roman" w:hAnsi="Gilroy Light" w:cs="Times New Roman"/>
          <w:color w:val="000000"/>
        </w:rPr>
      </w:pPr>
      <w:r w:rsidRPr="00BB29A7">
        <w:rPr>
          <w:rFonts w:ascii="Gilroy Light" w:eastAsia="Times New Roman" w:hAnsi="Gilroy Light" w:cs="Times New Roman"/>
          <w:color w:val="000000"/>
        </w:rPr>
        <w:t xml:space="preserve">Whenever possible, it’s always best to reduce the amount of waste we make in the first place. So, if you </w:t>
      </w:r>
      <w:proofErr w:type="gramStart"/>
      <w:r w:rsidRPr="00BB29A7">
        <w:rPr>
          <w:rFonts w:ascii="Gilroy Light" w:eastAsia="Times New Roman" w:hAnsi="Gilroy Light" w:cs="Times New Roman"/>
          <w:color w:val="000000"/>
        </w:rPr>
        <w:t>are able to</w:t>
      </w:r>
      <w:proofErr w:type="gramEnd"/>
      <w:r w:rsidRPr="00BB29A7">
        <w:rPr>
          <w:rFonts w:ascii="Gilroy Light" w:eastAsia="Times New Roman" w:hAnsi="Gilroy Light" w:cs="Times New Roman"/>
          <w:color w:val="000000"/>
        </w:rPr>
        <w:t xml:space="preserve"> bring any reusable items to school like reusable water bottles, that really helps our school decrease waste. We can also reduce by simply refusing to take more than we need. If you need a napkin or ketchup packet, only take what you will use- that way you are not creating extra waste.</w:t>
      </w:r>
    </w:p>
    <w:p w14:paraId="45942D14" w14:textId="77777777" w:rsidR="00BB29A7" w:rsidRPr="00BB29A7" w:rsidRDefault="00BB29A7" w:rsidP="00BB29A7">
      <w:pPr>
        <w:rPr>
          <w:rFonts w:ascii="Times New Roman" w:eastAsia="Times New Roman" w:hAnsi="Times New Roman" w:cs="Times New Roman"/>
          <w:color w:val="000000"/>
        </w:rPr>
      </w:pPr>
    </w:p>
    <w:p w14:paraId="609222BE" w14:textId="77777777"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Closing</w:t>
      </w:r>
    </w:p>
    <w:p w14:paraId="70D12DB7" w14:textId="77777777" w:rsidR="00B85668" w:rsidRDefault="00BB29A7" w:rsidP="00BB29A7">
      <w:pPr>
        <w:rPr>
          <w:rFonts w:ascii="Gilroy Light" w:eastAsia="Times New Roman" w:hAnsi="Gilroy Light" w:cs="Times New Roman"/>
          <w:color w:val="000000"/>
        </w:rPr>
      </w:pPr>
      <w:r w:rsidRPr="00BB29A7">
        <w:rPr>
          <w:rFonts w:ascii="Gilroy Light" w:eastAsia="Times New Roman" w:hAnsi="Gilroy Light" w:cs="Times New Roman"/>
          <w:color w:val="000000"/>
        </w:rPr>
        <w:t>By taking the time to reduce what we use, reuse items when we can, sort our waste into recyclables and compost at lunchtime, and pick up litter, we are doing a lot to protect our environment. We will keep you updated on how our Lunchtime Sorting Program is going through</w:t>
      </w:r>
      <w:r w:rsidR="00B85668">
        <w:rPr>
          <w:rFonts w:ascii="Gilroy Light" w:eastAsia="Times New Roman" w:hAnsi="Gilroy Light" w:cs="Times New Roman"/>
          <w:color w:val="000000"/>
        </w:rPr>
        <w:t xml:space="preserve"> </w:t>
      </w:r>
    </w:p>
    <w:p w14:paraId="614BC1FE" w14:textId="6706792B" w:rsidR="00BB29A7" w:rsidRPr="00BB29A7" w:rsidRDefault="00B85668" w:rsidP="00BB29A7">
      <w:pPr>
        <w:rPr>
          <w:rFonts w:ascii="Times New Roman" w:eastAsia="Times New Roman" w:hAnsi="Times New Roman" w:cs="Times New Roman"/>
          <w:color w:val="000000"/>
        </w:rPr>
      </w:pPr>
      <w:r w:rsidRPr="00B85668">
        <w:rPr>
          <w:rFonts w:ascii="Gilroy Light" w:eastAsia="Times New Roman" w:hAnsi="Gilroy Light" w:cs="Times New Roman"/>
          <w:color w:val="C00000"/>
          <w:u w:val="single"/>
        </w:rPr>
        <w:tab/>
      </w:r>
      <w:r w:rsidRPr="00B85668">
        <w:rPr>
          <w:rFonts w:ascii="Gilroy Light" w:eastAsia="Times New Roman" w:hAnsi="Gilroy Light" w:cs="Times New Roman"/>
          <w:color w:val="C00000"/>
          <w:u w:val="single"/>
        </w:rPr>
        <w:tab/>
      </w:r>
      <w:r w:rsidRPr="00B85668">
        <w:rPr>
          <w:rFonts w:ascii="Gilroy Light" w:eastAsia="Times New Roman" w:hAnsi="Gilroy Light" w:cs="Times New Roman"/>
          <w:color w:val="C00000"/>
          <w:u w:val="single"/>
        </w:rPr>
        <w:tab/>
      </w:r>
      <w:r w:rsidRPr="00B85668">
        <w:rPr>
          <w:rFonts w:ascii="Gilroy Light" w:eastAsia="Times New Roman" w:hAnsi="Gilroy Light" w:cs="Times New Roman"/>
          <w:color w:val="C00000"/>
          <w:u w:val="single"/>
        </w:rPr>
        <w:tab/>
      </w:r>
      <w:r w:rsidRPr="00B85668">
        <w:rPr>
          <w:rFonts w:ascii="Gilroy Light" w:eastAsia="Times New Roman" w:hAnsi="Gilroy Light" w:cs="Times New Roman"/>
          <w:color w:val="C00000"/>
          <w:u w:val="single"/>
        </w:rPr>
        <w:tab/>
      </w:r>
      <w:r w:rsidRPr="00B85668">
        <w:rPr>
          <w:rFonts w:ascii="Gilroy Light" w:eastAsia="Times New Roman" w:hAnsi="Gilroy Light" w:cs="Times New Roman"/>
          <w:color w:val="C00000"/>
          <w:u w:val="single"/>
        </w:rPr>
        <w:tab/>
      </w:r>
      <w:r w:rsidRPr="00B85668">
        <w:rPr>
          <w:rFonts w:ascii="Gilroy Light" w:eastAsia="Times New Roman" w:hAnsi="Gilroy Light" w:cs="Times New Roman"/>
          <w:color w:val="C00000"/>
          <w:u w:val="single"/>
        </w:rPr>
        <w:tab/>
      </w:r>
      <w:r w:rsidRPr="00B85668">
        <w:rPr>
          <w:rFonts w:ascii="Gilroy Light" w:eastAsia="Times New Roman" w:hAnsi="Gilroy Light" w:cs="Times New Roman"/>
          <w:color w:val="C00000"/>
          <w:u w:val="single"/>
        </w:rPr>
        <w:tab/>
      </w:r>
      <w:r w:rsidR="00BB29A7" w:rsidRPr="00BB29A7">
        <w:rPr>
          <w:rFonts w:ascii="EB Garamond" w:eastAsia="Times New Roman" w:hAnsi="EB Garamond" w:cs="Times New Roman"/>
          <w:i/>
          <w:iCs/>
          <w:color w:val="C00000"/>
        </w:rPr>
        <w:t xml:space="preserve"> </w:t>
      </w:r>
      <w:r w:rsidR="00BB29A7" w:rsidRPr="00BB29A7">
        <w:rPr>
          <w:rFonts w:ascii="Gilroy Light" w:eastAsia="Times New Roman" w:hAnsi="Gilroy Light" w:cs="Times New Roman"/>
          <w:i/>
          <w:iCs/>
          <w:color w:val="C00000"/>
        </w:rPr>
        <w:t>(</w:t>
      </w:r>
      <w:proofErr w:type="gramStart"/>
      <w:r w:rsidR="00BB29A7" w:rsidRPr="00BB29A7">
        <w:rPr>
          <w:rFonts w:ascii="Gilroy Light" w:eastAsia="Times New Roman" w:hAnsi="Gilroy Light" w:cs="Times New Roman"/>
          <w:i/>
          <w:iCs/>
          <w:color w:val="C00000"/>
        </w:rPr>
        <w:t>insert</w:t>
      </w:r>
      <w:proofErr w:type="gramEnd"/>
      <w:r w:rsidR="00BB29A7" w:rsidRPr="00BB29A7">
        <w:rPr>
          <w:rFonts w:ascii="Gilroy Light" w:eastAsia="Times New Roman" w:hAnsi="Gilroy Light" w:cs="Times New Roman"/>
          <w:i/>
          <w:iCs/>
          <w:color w:val="C00000"/>
        </w:rPr>
        <w:t xml:space="preserve"> method here, ex</w:t>
      </w:r>
      <w:r w:rsidR="000C1169">
        <w:rPr>
          <w:rFonts w:ascii="Gilroy Light" w:eastAsia="Times New Roman" w:hAnsi="Gilroy Light" w:cs="Times New Roman"/>
          <w:i/>
          <w:iCs/>
          <w:color w:val="C00000"/>
        </w:rPr>
        <w:t>.</w:t>
      </w:r>
      <w:r w:rsidR="00BB29A7" w:rsidRPr="00BB29A7">
        <w:rPr>
          <w:rFonts w:ascii="Gilroy Light" w:eastAsia="Times New Roman" w:hAnsi="Gilroy Light" w:cs="Times New Roman"/>
          <w:i/>
          <w:iCs/>
          <w:color w:val="C00000"/>
        </w:rPr>
        <w:t xml:space="preserve"> morning announcement, newsletter, </w:t>
      </w:r>
      <w:proofErr w:type="spellStart"/>
      <w:r w:rsidR="00BB29A7" w:rsidRPr="00BB29A7">
        <w:rPr>
          <w:rFonts w:ascii="Gilroy Light" w:eastAsia="Times New Roman" w:hAnsi="Gilroy Light" w:cs="Times New Roman"/>
          <w:i/>
          <w:iCs/>
          <w:color w:val="C00000"/>
        </w:rPr>
        <w:t>etc</w:t>
      </w:r>
      <w:proofErr w:type="spellEnd"/>
      <w:r w:rsidR="00BB29A7" w:rsidRPr="00BB29A7">
        <w:rPr>
          <w:rFonts w:ascii="Gilroy Light" w:eastAsia="Times New Roman" w:hAnsi="Gilroy Light" w:cs="Times New Roman"/>
          <w:i/>
          <w:iCs/>
          <w:color w:val="C00000"/>
        </w:rPr>
        <w:t>)</w:t>
      </w:r>
      <w:r w:rsidR="00BB29A7" w:rsidRPr="00BB29A7">
        <w:rPr>
          <w:rFonts w:ascii="Gilroy Light" w:eastAsia="Times New Roman" w:hAnsi="Gilroy Light" w:cs="Times New Roman"/>
          <w:color w:val="C00000"/>
        </w:rPr>
        <w:t xml:space="preserve">. </w:t>
      </w:r>
      <w:r w:rsidR="00BB29A7" w:rsidRPr="00BB29A7">
        <w:rPr>
          <w:rFonts w:ascii="Gilroy Light" w:eastAsia="Times New Roman" w:hAnsi="Gilroy Light" w:cs="Times New Roman"/>
          <w:color w:val="000000"/>
        </w:rPr>
        <w:t xml:space="preserve">Go </w:t>
      </w:r>
      <w:r w:rsidRPr="00B85668">
        <w:rPr>
          <w:rFonts w:ascii="Gilroy Light" w:eastAsia="Times New Roman" w:hAnsi="Gilroy Light" w:cs="Times New Roman"/>
          <w:color w:val="C00000"/>
          <w:u w:val="single"/>
        </w:rPr>
        <w:tab/>
      </w:r>
      <w:r w:rsidRPr="00B85668">
        <w:rPr>
          <w:rFonts w:ascii="Gilroy Light" w:eastAsia="Times New Roman" w:hAnsi="Gilroy Light" w:cs="Times New Roman"/>
          <w:color w:val="C00000"/>
          <w:u w:val="single"/>
        </w:rPr>
        <w:tab/>
      </w:r>
      <w:r w:rsidRPr="00B85668">
        <w:rPr>
          <w:rFonts w:ascii="Gilroy Light" w:eastAsia="Times New Roman" w:hAnsi="Gilroy Light" w:cs="Times New Roman"/>
          <w:color w:val="C00000"/>
          <w:u w:val="single"/>
        </w:rPr>
        <w:tab/>
      </w:r>
      <w:r w:rsidRPr="00B85668">
        <w:rPr>
          <w:rFonts w:ascii="Gilroy Light" w:eastAsia="Times New Roman" w:hAnsi="Gilroy Light" w:cs="Times New Roman"/>
          <w:color w:val="C00000"/>
          <w:u w:val="single"/>
        </w:rPr>
        <w:tab/>
      </w:r>
      <w:r w:rsidR="00BB29A7" w:rsidRPr="00BB29A7">
        <w:rPr>
          <w:rFonts w:ascii="Gilroy Light" w:eastAsia="Times New Roman" w:hAnsi="Gilroy Light" w:cs="Times New Roman"/>
          <w:i/>
          <w:iCs/>
          <w:color w:val="C00000"/>
        </w:rPr>
        <w:t>(school mascot here)</w:t>
      </w:r>
      <w:r w:rsidR="00BB29A7" w:rsidRPr="00BB29A7">
        <w:rPr>
          <w:rFonts w:ascii="Gilroy Light" w:eastAsia="Times New Roman" w:hAnsi="Gilroy Light" w:cs="Times New Roman"/>
          <w:color w:val="000000"/>
        </w:rPr>
        <w:t>!</w:t>
      </w:r>
    </w:p>
    <w:p w14:paraId="325E077D" w14:textId="77777777" w:rsidR="00BB29A7" w:rsidRPr="00BB29A7" w:rsidRDefault="00BB29A7" w:rsidP="00BB29A7">
      <w:pPr>
        <w:spacing w:after="240"/>
        <w:rPr>
          <w:rFonts w:ascii="Times New Roman" w:eastAsia="Times New Roman" w:hAnsi="Times New Roman" w:cs="Times New Roman"/>
        </w:rPr>
      </w:pPr>
    </w:p>
    <w:p w14:paraId="3F077201" w14:textId="5C52148F" w:rsidR="00FD739B" w:rsidRPr="00C23D6B" w:rsidRDefault="00FD739B" w:rsidP="00BB29A7">
      <w:pPr>
        <w:rPr>
          <w:rFonts w:ascii="Gilroy Light" w:eastAsia="Times New Roman" w:hAnsi="Gilroy Light" w:cs="Times New Roman"/>
          <w:i/>
          <w:iCs/>
          <w:color w:val="000000"/>
        </w:rPr>
      </w:pPr>
    </w:p>
    <w:sectPr w:rsidR="00FD739B" w:rsidRPr="00C23D6B" w:rsidSect="00C06D0C">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6EA5" w14:textId="77777777" w:rsidR="005648BA" w:rsidRDefault="005648BA" w:rsidP="00384606">
      <w:r>
        <w:separator/>
      </w:r>
    </w:p>
  </w:endnote>
  <w:endnote w:type="continuationSeparator" w:id="0">
    <w:p w14:paraId="3861FF3C" w14:textId="77777777" w:rsidR="005648BA" w:rsidRDefault="005648BA"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Gilroy Light">
    <w:altName w:val="﷽﷽﷽﷽﷽﷽﷽﷽ight"/>
    <w:panose1 w:val="020B0604020202020204"/>
    <w:charset w:val="4D"/>
    <w:family w:val="auto"/>
    <w:notTrueType/>
    <w:pitch w:val="variable"/>
    <w:sig w:usb0="00000207" w:usb1="00000000" w:usb2="00000000" w:usb3="00000000" w:csb0="00000097"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1627" w14:textId="77777777" w:rsidR="005648BA" w:rsidRDefault="005648BA" w:rsidP="00384606">
      <w:r>
        <w:separator/>
      </w:r>
    </w:p>
  </w:footnote>
  <w:footnote w:type="continuationSeparator" w:id="0">
    <w:p w14:paraId="1AA700E5" w14:textId="77777777" w:rsidR="005648BA" w:rsidRDefault="005648BA"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04C3"/>
    <w:multiLevelType w:val="multilevel"/>
    <w:tmpl w:val="9FC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DE0"/>
    <w:multiLevelType w:val="multilevel"/>
    <w:tmpl w:val="27FA1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94957"/>
    <w:multiLevelType w:val="multilevel"/>
    <w:tmpl w:val="B4E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322583"/>
    <w:multiLevelType w:val="multilevel"/>
    <w:tmpl w:val="A92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06922"/>
    <w:multiLevelType w:val="multilevel"/>
    <w:tmpl w:val="2B8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43FA6"/>
    <w:multiLevelType w:val="multilevel"/>
    <w:tmpl w:val="2D90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A224E"/>
    <w:multiLevelType w:val="multilevel"/>
    <w:tmpl w:val="8CE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4"/>
  </w:num>
  <w:num w:numId="5">
    <w:abstractNumId w:val="0"/>
  </w:num>
  <w:num w:numId="6">
    <w:abstractNumId w:val="1"/>
  </w:num>
  <w:num w:numId="7">
    <w:abstractNumId w:val="10"/>
  </w:num>
  <w:num w:numId="8">
    <w:abstractNumId w:val="9"/>
  </w:num>
  <w:num w:numId="9">
    <w:abstractNumId w:val="7"/>
  </w:num>
  <w:num w:numId="10">
    <w:abstractNumId w:val="2"/>
  </w:num>
  <w:num w:numId="11">
    <w:abstractNumId w:val="5"/>
  </w:num>
  <w:num w:numId="12">
    <w:abstractNumId w:val="5"/>
  </w:num>
  <w:num w:numId="13">
    <w:abstractNumId w:val="1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C1169"/>
    <w:rsid w:val="000C1DDC"/>
    <w:rsid w:val="0010400E"/>
    <w:rsid w:val="001101C3"/>
    <w:rsid w:val="001315CE"/>
    <w:rsid w:val="001317FA"/>
    <w:rsid w:val="0013257A"/>
    <w:rsid w:val="00146E46"/>
    <w:rsid w:val="00173C08"/>
    <w:rsid w:val="00183389"/>
    <w:rsid w:val="00202230"/>
    <w:rsid w:val="002445E1"/>
    <w:rsid w:val="002A4BAC"/>
    <w:rsid w:val="003357F2"/>
    <w:rsid w:val="00384606"/>
    <w:rsid w:val="003C6786"/>
    <w:rsid w:val="003D6B68"/>
    <w:rsid w:val="00424453"/>
    <w:rsid w:val="004A5F34"/>
    <w:rsid w:val="004D0975"/>
    <w:rsid w:val="00530EBD"/>
    <w:rsid w:val="005648BA"/>
    <w:rsid w:val="0057114D"/>
    <w:rsid w:val="005B4368"/>
    <w:rsid w:val="005E6054"/>
    <w:rsid w:val="005F4EEC"/>
    <w:rsid w:val="006133BA"/>
    <w:rsid w:val="00621B09"/>
    <w:rsid w:val="00631FA2"/>
    <w:rsid w:val="0069051C"/>
    <w:rsid w:val="006C51CE"/>
    <w:rsid w:val="006F607D"/>
    <w:rsid w:val="007040DF"/>
    <w:rsid w:val="00706EA4"/>
    <w:rsid w:val="007119F7"/>
    <w:rsid w:val="007A79AD"/>
    <w:rsid w:val="007B7D51"/>
    <w:rsid w:val="007F50D1"/>
    <w:rsid w:val="00803CB3"/>
    <w:rsid w:val="00827A85"/>
    <w:rsid w:val="0092089D"/>
    <w:rsid w:val="0092545D"/>
    <w:rsid w:val="009571D1"/>
    <w:rsid w:val="00960883"/>
    <w:rsid w:val="00972B0F"/>
    <w:rsid w:val="0099596E"/>
    <w:rsid w:val="009E75FF"/>
    <w:rsid w:val="009F3D36"/>
    <w:rsid w:val="00A63943"/>
    <w:rsid w:val="00B2237F"/>
    <w:rsid w:val="00B705B3"/>
    <w:rsid w:val="00B85668"/>
    <w:rsid w:val="00B93ED8"/>
    <w:rsid w:val="00BB29A7"/>
    <w:rsid w:val="00C06D0C"/>
    <w:rsid w:val="00C11911"/>
    <w:rsid w:val="00C23D6B"/>
    <w:rsid w:val="00C57089"/>
    <w:rsid w:val="00C70492"/>
    <w:rsid w:val="00C827FC"/>
    <w:rsid w:val="00C96044"/>
    <w:rsid w:val="00CA0DF7"/>
    <w:rsid w:val="00D14774"/>
    <w:rsid w:val="00D66A2D"/>
    <w:rsid w:val="00D867FB"/>
    <w:rsid w:val="00DB6D77"/>
    <w:rsid w:val="00E2338B"/>
    <w:rsid w:val="00E25E5A"/>
    <w:rsid w:val="00E34050"/>
    <w:rsid w:val="00E91CF9"/>
    <w:rsid w:val="00ED043E"/>
    <w:rsid w:val="00EE54B6"/>
    <w:rsid w:val="00F03D4B"/>
    <w:rsid w:val="00F31D96"/>
    <w:rsid w:val="00F83665"/>
    <w:rsid w:val="00F85812"/>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12">
      <w:bodyDiv w:val="1"/>
      <w:marLeft w:val="0"/>
      <w:marRight w:val="0"/>
      <w:marTop w:val="0"/>
      <w:marBottom w:val="0"/>
      <w:divBdr>
        <w:top w:val="none" w:sz="0" w:space="0" w:color="auto"/>
        <w:left w:val="none" w:sz="0" w:space="0" w:color="auto"/>
        <w:bottom w:val="none" w:sz="0" w:space="0" w:color="auto"/>
        <w:right w:val="none" w:sz="0" w:space="0" w:color="auto"/>
      </w:divBdr>
    </w:div>
    <w:div w:id="198933081">
      <w:bodyDiv w:val="1"/>
      <w:marLeft w:val="0"/>
      <w:marRight w:val="0"/>
      <w:marTop w:val="0"/>
      <w:marBottom w:val="0"/>
      <w:divBdr>
        <w:top w:val="none" w:sz="0" w:space="0" w:color="auto"/>
        <w:left w:val="none" w:sz="0" w:space="0" w:color="auto"/>
        <w:bottom w:val="none" w:sz="0" w:space="0" w:color="auto"/>
        <w:right w:val="none" w:sz="0" w:space="0" w:color="auto"/>
      </w:divBdr>
    </w:div>
    <w:div w:id="262959308">
      <w:bodyDiv w:val="1"/>
      <w:marLeft w:val="0"/>
      <w:marRight w:val="0"/>
      <w:marTop w:val="0"/>
      <w:marBottom w:val="0"/>
      <w:divBdr>
        <w:top w:val="none" w:sz="0" w:space="0" w:color="auto"/>
        <w:left w:val="none" w:sz="0" w:space="0" w:color="auto"/>
        <w:bottom w:val="none" w:sz="0" w:space="0" w:color="auto"/>
        <w:right w:val="none" w:sz="0" w:space="0" w:color="auto"/>
      </w:divBdr>
    </w:div>
    <w:div w:id="658387163">
      <w:bodyDiv w:val="1"/>
      <w:marLeft w:val="0"/>
      <w:marRight w:val="0"/>
      <w:marTop w:val="0"/>
      <w:marBottom w:val="0"/>
      <w:divBdr>
        <w:top w:val="none" w:sz="0" w:space="0" w:color="auto"/>
        <w:left w:val="none" w:sz="0" w:space="0" w:color="auto"/>
        <w:bottom w:val="none" w:sz="0" w:space="0" w:color="auto"/>
        <w:right w:val="none" w:sz="0" w:space="0" w:color="auto"/>
      </w:divBdr>
    </w:div>
    <w:div w:id="725956546">
      <w:bodyDiv w:val="1"/>
      <w:marLeft w:val="0"/>
      <w:marRight w:val="0"/>
      <w:marTop w:val="0"/>
      <w:marBottom w:val="0"/>
      <w:divBdr>
        <w:top w:val="none" w:sz="0" w:space="0" w:color="auto"/>
        <w:left w:val="none" w:sz="0" w:space="0" w:color="auto"/>
        <w:bottom w:val="none" w:sz="0" w:space="0" w:color="auto"/>
        <w:right w:val="none" w:sz="0" w:space="0" w:color="auto"/>
      </w:divBdr>
    </w:div>
    <w:div w:id="791552475">
      <w:bodyDiv w:val="1"/>
      <w:marLeft w:val="0"/>
      <w:marRight w:val="0"/>
      <w:marTop w:val="0"/>
      <w:marBottom w:val="0"/>
      <w:divBdr>
        <w:top w:val="none" w:sz="0" w:space="0" w:color="auto"/>
        <w:left w:val="none" w:sz="0" w:space="0" w:color="auto"/>
        <w:bottom w:val="none" w:sz="0" w:space="0" w:color="auto"/>
        <w:right w:val="none" w:sz="0" w:space="0" w:color="auto"/>
      </w:divBdr>
    </w:div>
    <w:div w:id="874930879">
      <w:bodyDiv w:val="1"/>
      <w:marLeft w:val="0"/>
      <w:marRight w:val="0"/>
      <w:marTop w:val="0"/>
      <w:marBottom w:val="0"/>
      <w:divBdr>
        <w:top w:val="none" w:sz="0" w:space="0" w:color="auto"/>
        <w:left w:val="none" w:sz="0" w:space="0" w:color="auto"/>
        <w:bottom w:val="none" w:sz="0" w:space="0" w:color="auto"/>
        <w:right w:val="none" w:sz="0" w:space="0" w:color="auto"/>
      </w:divBdr>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922644709">
      <w:bodyDiv w:val="1"/>
      <w:marLeft w:val="0"/>
      <w:marRight w:val="0"/>
      <w:marTop w:val="0"/>
      <w:marBottom w:val="0"/>
      <w:divBdr>
        <w:top w:val="none" w:sz="0" w:space="0" w:color="auto"/>
        <w:left w:val="none" w:sz="0" w:space="0" w:color="auto"/>
        <w:bottom w:val="none" w:sz="0" w:space="0" w:color="auto"/>
        <w:right w:val="none" w:sz="0" w:space="0" w:color="auto"/>
      </w:divBdr>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154">
      <w:bodyDiv w:val="1"/>
      <w:marLeft w:val="0"/>
      <w:marRight w:val="0"/>
      <w:marTop w:val="0"/>
      <w:marBottom w:val="0"/>
      <w:divBdr>
        <w:top w:val="none" w:sz="0" w:space="0" w:color="auto"/>
        <w:left w:val="none" w:sz="0" w:space="0" w:color="auto"/>
        <w:bottom w:val="none" w:sz="0" w:space="0" w:color="auto"/>
        <w:right w:val="none" w:sz="0" w:space="0" w:color="auto"/>
      </w:divBdr>
    </w:div>
    <w:div w:id="1220482723">
      <w:bodyDiv w:val="1"/>
      <w:marLeft w:val="0"/>
      <w:marRight w:val="0"/>
      <w:marTop w:val="0"/>
      <w:marBottom w:val="0"/>
      <w:divBdr>
        <w:top w:val="none" w:sz="0" w:space="0" w:color="auto"/>
        <w:left w:val="none" w:sz="0" w:space="0" w:color="auto"/>
        <w:bottom w:val="none" w:sz="0" w:space="0" w:color="auto"/>
        <w:right w:val="none" w:sz="0" w:space="0" w:color="auto"/>
      </w:divBdr>
    </w:div>
    <w:div w:id="1235892638">
      <w:bodyDiv w:val="1"/>
      <w:marLeft w:val="0"/>
      <w:marRight w:val="0"/>
      <w:marTop w:val="0"/>
      <w:marBottom w:val="0"/>
      <w:divBdr>
        <w:top w:val="none" w:sz="0" w:space="0" w:color="auto"/>
        <w:left w:val="none" w:sz="0" w:space="0" w:color="auto"/>
        <w:bottom w:val="none" w:sz="0" w:space="0" w:color="auto"/>
        <w:right w:val="none" w:sz="0" w:space="0" w:color="auto"/>
      </w:divBdr>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21122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238D6-FC53-5A44-8B21-B8BEF1F1A3CA}">
  <ds:schemaRefs>
    <ds:schemaRef ds:uri="http://schemas.openxmlformats.org/officeDocument/2006/bibliography"/>
  </ds:schemaRefs>
</ds:datastoreItem>
</file>

<file path=customXml/itemProps2.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4.xml><?xml version="1.0" encoding="utf-8"?>
<ds:datastoreItem xmlns:ds="http://schemas.openxmlformats.org/officeDocument/2006/customXml" ds:itemID="{55638984-066D-4426-823B-C8A1C56B5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4</cp:revision>
  <cp:lastPrinted>2021-08-12T16:24:00Z</cp:lastPrinted>
  <dcterms:created xsi:type="dcterms:W3CDTF">2021-09-29T15:31:00Z</dcterms:created>
  <dcterms:modified xsi:type="dcterms:W3CDTF">2021-09-30T00:00:00Z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