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F214" w14:textId="77777777" w:rsidR="00966C22" w:rsidRDefault="00966C22" w:rsidP="00966C22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Earth Week: </w:t>
      </w:r>
    </w:p>
    <w:p w14:paraId="13E19780" w14:textId="77777777" w:rsidR="00966C22" w:rsidRDefault="00966C22" w:rsidP="00966C22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Transportation Thursday Results</w:t>
      </w:r>
    </w:p>
    <w:p w14:paraId="507DBFC0" w14:textId="77777777" w:rsidR="00966C22" w:rsidRDefault="00966C22" w:rsidP="00966C22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8A13586" wp14:editId="7B8F2733">
            <wp:simplePos x="0" y="0"/>
            <wp:positionH relativeFrom="column">
              <wp:posOffset>2581275</wp:posOffset>
            </wp:positionH>
            <wp:positionV relativeFrom="paragraph">
              <wp:posOffset>12725</wp:posOffset>
            </wp:positionV>
            <wp:extent cx="914400" cy="914400"/>
            <wp:effectExtent l="0" t="0" r="0" b="0"/>
            <wp:wrapNone/>
            <wp:docPr id="6" name="image1.png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3DDFC158" wp14:editId="4C092383">
            <wp:simplePos x="0" y="0"/>
            <wp:positionH relativeFrom="column">
              <wp:posOffset>3609975</wp:posOffset>
            </wp:positionH>
            <wp:positionV relativeFrom="paragraph">
              <wp:posOffset>161925</wp:posOffset>
            </wp:positionV>
            <wp:extent cx="609600" cy="605377"/>
            <wp:effectExtent l="0" t="0" r="0" b="0"/>
            <wp:wrapSquare wrapText="bothSides" distT="0" distB="0" distL="0" distR="0"/>
            <wp:docPr id="7" name="image3.png" descr="Cyc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ycli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5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3206B7" w14:textId="77777777" w:rsidR="00966C22" w:rsidRDefault="00966C22" w:rsidP="00966C22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3138456A" w14:textId="77777777" w:rsidR="00966C22" w:rsidRDefault="00966C22" w:rsidP="00966C22">
      <w:pPr>
        <w:rPr>
          <w:rFonts w:ascii="Gilroy Light" w:eastAsia="Gilroy Light" w:hAnsi="Gilroy Light" w:cs="Gilroy Light"/>
          <w:b/>
          <w:sz w:val="28"/>
          <w:szCs w:val="28"/>
        </w:rPr>
      </w:pPr>
    </w:p>
    <w:p w14:paraId="56CBD06C" w14:textId="77777777" w:rsidR="00966C22" w:rsidRDefault="00966C22" w:rsidP="00966C22">
      <w:pPr>
        <w:rPr>
          <w:rFonts w:ascii="Gilroy Light" w:eastAsia="Gilroy Light" w:hAnsi="Gilroy Light" w:cs="Gilroy Light"/>
          <w:sz w:val="28"/>
          <w:szCs w:val="28"/>
        </w:rPr>
      </w:pPr>
    </w:p>
    <w:p w14:paraId="640792B4" w14:textId="77777777" w:rsidR="00966C22" w:rsidRDefault="00966C22" w:rsidP="00966C22">
      <w:pPr>
        <w:rPr>
          <w:rFonts w:ascii="Gilroy Light" w:eastAsia="Gilroy Light" w:hAnsi="Gilroy Light" w:cs="Gilroy Light"/>
          <w:sz w:val="30"/>
          <w:szCs w:val="30"/>
        </w:rPr>
      </w:pPr>
      <w:r>
        <w:rPr>
          <w:rFonts w:ascii="Gilroy ExtraBold" w:eastAsia="Gilroy ExtraBold" w:hAnsi="Gilroy ExtraBold" w:cs="Gilroy ExtraBold"/>
          <w:b/>
          <w:color w:val="4D9836"/>
          <w:sz w:val="26"/>
          <w:szCs w:val="26"/>
        </w:rPr>
        <w:t>Directions:</w:t>
      </w:r>
      <w:r>
        <w:rPr>
          <w:rFonts w:ascii="Gilroy Light" w:eastAsia="Gilroy Light" w:hAnsi="Gilroy Light" w:cs="Gilroy Light"/>
          <w:sz w:val="30"/>
          <w:szCs w:val="30"/>
        </w:rPr>
        <w:t xml:space="preserve"> </w:t>
      </w:r>
    </w:p>
    <w:p w14:paraId="1193EA92" w14:textId="77777777" w:rsidR="00966C22" w:rsidRDefault="00966C22" w:rsidP="00966C22">
      <w:pPr>
        <w:rPr>
          <w:rFonts w:ascii="Gilroy Light" w:eastAsia="Gilroy Light" w:hAnsi="Gilroy Light" w:cs="Gilroy Light"/>
          <w:sz w:val="26"/>
          <w:szCs w:val="26"/>
        </w:rPr>
      </w:pPr>
      <w:r>
        <w:rPr>
          <w:rFonts w:ascii="Gilroy Light" w:eastAsia="Gilroy Light" w:hAnsi="Gilroy Light" w:cs="Gilroy Light"/>
          <w:sz w:val="26"/>
          <w:szCs w:val="26"/>
        </w:rPr>
        <w:t xml:space="preserve">Use the following chart during drop off and pick up times. </w:t>
      </w:r>
    </w:p>
    <w:p w14:paraId="729A9B15" w14:textId="77777777" w:rsidR="00966C22" w:rsidRDefault="00966C22" w:rsidP="00966C22">
      <w:pPr>
        <w:numPr>
          <w:ilvl w:val="0"/>
          <w:numId w:val="1"/>
        </w:numPr>
        <w:rPr>
          <w:rFonts w:ascii="Gilroy Light" w:eastAsia="Gilroy Light" w:hAnsi="Gilroy Light" w:cs="Gilroy Light"/>
          <w:sz w:val="26"/>
          <w:szCs w:val="26"/>
        </w:rPr>
      </w:pPr>
      <w:r>
        <w:rPr>
          <w:rFonts w:ascii="Gilroy Light" w:eastAsia="Gilroy Light" w:hAnsi="Gilroy Light" w:cs="Gilroy Light"/>
          <w:sz w:val="26"/>
          <w:szCs w:val="26"/>
        </w:rPr>
        <w:t>Students can each track a different “zone” and combine numbers to find the grand total</w:t>
      </w:r>
    </w:p>
    <w:p w14:paraId="303C6FBD" w14:textId="77777777" w:rsidR="00966C22" w:rsidRDefault="00966C22" w:rsidP="00966C22">
      <w:pPr>
        <w:rPr>
          <w:rFonts w:ascii="Gilroy Light" w:eastAsia="Gilroy Light" w:hAnsi="Gilroy Light" w:cs="Gilroy Light"/>
          <w:sz w:val="28"/>
          <w:szCs w:val="28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4275"/>
        <w:gridCol w:w="2460"/>
      </w:tblGrid>
      <w:tr w:rsidR="00966C22" w14:paraId="0633B974" w14:textId="77777777" w:rsidTr="00966C22">
        <w:trPr>
          <w:trHeight w:val="727"/>
        </w:trPr>
        <w:tc>
          <w:tcPr>
            <w:tcW w:w="2625" w:type="dxa"/>
            <w:shd w:val="clear" w:color="auto" w:fill="E7E6E6"/>
          </w:tcPr>
          <w:p w14:paraId="199769EC" w14:textId="77777777" w:rsidR="00966C22" w:rsidRDefault="00966C22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</w:p>
          <w:p w14:paraId="60C7486A" w14:textId="77777777" w:rsidR="00966C22" w:rsidRDefault="00966C22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</w:p>
          <w:p w14:paraId="583207DD" w14:textId="77777777" w:rsidR="00966C22" w:rsidRDefault="00966C22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</w:p>
        </w:tc>
        <w:tc>
          <w:tcPr>
            <w:tcW w:w="4275" w:type="dxa"/>
            <w:shd w:val="clear" w:color="auto" w:fill="E7E6E6"/>
          </w:tcPr>
          <w:p w14:paraId="12647EB5" w14:textId="77777777" w:rsidR="00966C22" w:rsidRDefault="00966C22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Use tally marks during drop off and pick up times to easily track participants</w:t>
            </w:r>
          </w:p>
        </w:tc>
        <w:tc>
          <w:tcPr>
            <w:tcW w:w="2460" w:type="dxa"/>
            <w:shd w:val="clear" w:color="auto" w:fill="E7E6E6"/>
          </w:tcPr>
          <w:p w14:paraId="345D9BEE" w14:textId="77777777" w:rsidR="00966C22" w:rsidRDefault="00966C22" w:rsidP="00D46D9E">
            <w:pP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Totals</w:t>
            </w:r>
          </w:p>
        </w:tc>
      </w:tr>
      <w:tr w:rsidR="00966C22" w14:paraId="64058D42" w14:textId="77777777" w:rsidTr="00966C22">
        <w:tc>
          <w:tcPr>
            <w:tcW w:w="2625" w:type="dxa"/>
          </w:tcPr>
          <w:p w14:paraId="095E4F44" w14:textId="77777777" w:rsidR="00966C22" w:rsidRDefault="00966C22" w:rsidP="00D46D9E">
            <w:pPr>
              <w:spacing w:line="276" w:lineRule="auto"/>
              <w:rPr>
                <w:rFonts w:ascii="Gilroy Light" w:eastAsia="Gilroy Light" w:hAnsi="Gilroy Light" w:cs="Gilroy Light"/>
                <w:sz w:val="28"/>
                <w:szCs w:val="28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# of vehicles not idling for more than 10 seconds </w:t>
            </w:r>
          </w:p>
        </w:tc>
        <w:tc>
          <w:tcPr>
            <w:tcW w:w="4275" w:type="dxa"/>
          </w:tcPr>
          <w:p w14:paraId="0213990E" w14:textId="77777777" w:rsidR="00966C22" w:rsidRDefault="00966C22" w:rsidP="00D46D9E">
            <w:pPr>
              <w:spacing w:line="360" w:lineRule="auto"/>
              <w:rPr>
                <w:rFonts w:ascii="Gilroy Light" w:eastAsia="Gilroy Light" w:hAnsi="Gilroy Light" w:cs="Gilroy Light"/>
                <w:sz w:val="22"/>
                <w:szCs w:val="22"/>
              </w:rPr>
            </w:pPr>
          </w:p>
        </w:tc>
        <w:tc>
          <w:tcPr>
            <w:tcW w:w="2460" w:type="dxa"/>
          </w:tcPr>
          <w:p w14:paraId="44E36E26" w14:textId="77777777" w:rsidR="00966C22" w:rsidRDefault="00966C22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  <w:tr w:rsidR="00966C22" w14:paraId="77031DD8" w14:textId="77777777" w:rsidTr="00966C22">
        <w:tc>
          <w:tcPr>
            <w:tcW w:w="2625" w:type="dxa"/>
          </w:tcPr>
          <w:p w14:paraId="44090B92" w14:textId="77777777" w:rsidR="00966C22" w:rsidRDefault="00966C22" w:rsidP="00D4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# of students who walked, biked, scootered, </w:t>
            </w:r>
            <w:proofErr w:type="spellStart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etc</w:t>
            </w:r>
            <w:proofErr w:type="spellEnd"/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 xml:space="preserve"> to school</w:t>
            </w:r>
          </w:p>
        </w:tc>
        <w:tc>
          <w:tcPr>
            <w:tcW w:w="4275" w:type="dxa"/>
          </w:tcPr>
          <w:p w14:paraId="2A0DBDC7" w14:textId="77777777" w:rsidR="00966C22" w:rsidRDefault="00966C22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C3637AF" w14:textId="77777777" w:rsidR="00966C22" w:rsidRDefault="00966C22" w:rsidP="00D46D9E">
            <w:pPr>
              <w:spacing w:line="360" w:lineRule="auto"/>
              <w:jc w:val="center"/>
              <w:rPr>
                <w:rFonts w:ascii="Gilroy Light" w:eastAsia="Gilroy Light" w:hAnsi="Gilroy Light" w:cs="Gilroy Light"/>
                <w:sz w:val="28"/>
                <w:szCs w:val="28"/>
              </w:rPr>
            </w:pPr>
          </w:p>
        </w:tc>
      </w:tr>
    </w:tbl>
    <w:p w14:paraId="4D9CEF9D" w14:textId="77777777" w:rsidR="00966C22" w:rsidRDefault="00966C22" w:rsidP="00966C22">
      <w:pPr>
        <w:rPr>
          <w:rFonts w:ascii="Gilroy Light" w:eastAsia="Gilroy Light" w:hAnsi="Gilroy Light" w:cs="Gilroy Light"/>
          <w:b/>
          <w:sz w:val="22"/>
          <w:szCs w:val="22"/>
        </w:rPr>
      </w:pPr>
    </w:p>
    <w:p w14:paraId="2B1B8513" w14:textId="77777777" w:rsidR="00684C94" w:rsidRDefault="00727E38"/>
    <w:sectPr w:rsidR="00684C94" w:rsidSect="001B0D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09E2" w14:textId="77777777" w:rsidR="00727E38" w:rsidRDefault="00727E38" w:rsidP="00966C22">
      <w:r>
        <w:separator/>
      </w:r>
    </w:p>
  </w:endnote>
  <w:endnote w:type="continuationSeparator" w:id="0">
    <w:p w14:paraId="450BA078" w14:textId="77777777" w:rsidR="00727E38" w:rsidRDefault="00727E38" w:rsidP="009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84D9" w14:textId="77777777" w:rsidR="00727E38" w:rsidRDefault="00727E38" w:rsidP="00966C22">
      <w:r>
        <w:separator/>
      </w:r>
    </w:p>
  </w:footnote>
  <w:footnote w:type="continuationSeparator" w:id="0">
    <w:p w14:paraId="5F485497" w14:textId="77777777" w:rsidR="00727E38" w:rsidRDefault="00727E38" w:rsidP="009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B789" w14:textId="77777777" w:rsidR="00966C22" w:rsidRDefault="00966C22" w:rsidP="00966C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2863B9" wp14:editId="0E8664F6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C7C6F5" w14:textId="77777777" w:rsidR="00966C22" w:rsidRDefault="00966C22" w:rsidP="00966C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0B263A56" w14:textId="77777777" w:rsidR="00966C22" w:rsidRDefault="0096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C4682"/>
    <w:multiLevelType w:val="multilevel"/>
    <w:tmpl w:val="7F16D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2"/>
    <w:rsid w:val="001B0DCC"/>
    <w:rsid w:val="00204A49"/>
    <w:rsid w:val="00727E38"/>
    <w:rsid w:val="009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0F1BC"/>
  <w15:chartTrackingRefBased/>
  <w15:docId w15:val="{08BCAFD5-ED38-444A-86DC-30592AC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2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22"/>
  </w:style>
  <w:style w:type="paragraph" w:styleId="Footer">
    <w:name w:val="footer"/>
    <w:basedOn w:val="Normal"/>
    <w:link w:val="FooterChar"/>
    <w:uiPriority w:val="99"/>
    <w:unhideWhenUsed/>
    <w:rsid w:val="0096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2023-02-17T16:14:00Z</dcterms:created>
  <dcterms:modified xsi:type="dcterms:W3CDTF">2023-02-17T16:15:00Z</dcterms:modified>
</cp:coreProperties>
</file>