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0A70B" w14:textId="3ED79B0F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Want </w:t>
      </w:r>
      <w:r w:rsidR="000B559B">
        <w:rPr>
          <w:rFonts w:ascii="Gilroy ExtraBold" w:hAnsi="Gilroy ExtraBold"/>
          <w:b/>
          <w:bCs/>
          <w:color w:val="4D9836"/>
          <w:sz w:val="40"/>
          <w:szCs w:val="40"/>
        </w:rPr>
        <w:t>t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o </w:t>
      </w:r>
      <w:r w:rsidR="00C876A1">
        <w:rPr>
          <w:rFonts w:ascii="Gilroy ExtraBold" w:hAnsi="Gilroy ExtraBold"/>
          <w:b/>
          <w:bCs/>
          <w:color w:val="4D9836"/>
          <w:sz w:val="40"/>
          <w:szCs w:val="40"/>
        </w:rPr>
        <w:t xml:space="preserve">Host a </w:t>
      </w:r>
      <w:r w:rsidR="00434C9C">
        <w:rPr>
          <w:rFonts w:ascii="Gilroy ExtraBold" w:hAnsi="Gilroy ExtraBold"/>
          <w:b/>
          <w:bCs/>
          <w:color w:val="4D9836"/>
          <w:sz w:val="40"/>
          <w:szCs w:val="40"/>
        </w:rPr>
        <w:t>Water Conservation</w:t>
      </w:r>
      <w:r w:rsidR="004337CD">
        <w:rPr>
          <w:rFonts w:ascii="Gilroy ExtraBold" w:hAnsi="Gilroy ExtraBold"/>
          <w:b/>
          <w:bCs/>
          <w:color w:val="4D9836"/>
          <w:sz w:val="40"/>
          <w:szCs w:val="40"/>
        </w:rPr>
        <w:t xml:space="preserve"> Campaign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>?</w:t>
      </w:r>
    </w:p>
    <w:p w14:paraId="1D991F44" w14:textId="437C6B17" w:rsidR="0011044A" w:rsidRP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270D85AA" wp14:editId="7992505C">
            <wp:extent cx="914400" cy="914400"/>
            <wp:effectExtent l="0" t="0" r="0" b="0"/>
            <wp:docPr id="3" name="Graphic 3" descr="Wa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Neighborhood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5DFA" w14:textId="6DE6BF15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>Help</w:t>
      </w:r>
      <w:r w:rsidR="004337CD">
        <w:rPr>
          <w:rFonts w:ascii="Gilroy Light" w:hAnsi="Gilroy Light"/>
          <w:sz w:val="28"/>
          <w:szCs w:val="28"/>
        </w:rPr>
        <w:t xml:space="preserve"> the environment </w:t>
      </w:r>
      <w:r w:rsidRPr="0011044A">
        <w:rPr>
          <w:rFonts w:ascii="Gilroy Light" w:hAnsi="Gilroy Light"/>
          <w:sz w:val="28"/>
          <w:szCs w:val="28"/>
        </w:rPr>
        <w:t xml:space="preserve"> by </w:t>
      </w:r>
    </w:p>
    <w:p w14:paraId="165132A5" w14:textId="69A51C9B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 xml:space="preserve">joining our </w:t>
      </w:r>
      <w:r w:rsidR="00434C9C">
        <w:rPr>
          <w:rFonts w:ascii="Gilroy Light" w:hAnsi="Gilroy Light"/>
          <w:sz w:val="28"/>
          <w:szCs w:val="28"/>
        </w:rPr>
        <w:t>Water Conservation</w:t>
      </w:r>
      <w:r w:rsidR="00C876A1">
        <w:rPr>
          <w:rFonts w:ascii="Gilroy Light" w:hAnsi="Gilroy Light"/>
          <w:sz w:val="28"/>
          <w:szCs w:val="28"/>
        </w:rPr>
        <w:t xml:space="preserve"> </w:t>
      </w:r>
      <w:r w:rsidRPr="0011044A">
        <w:rPr>
          <w:rFonts w:ascii="Gilroy Light" w:hAnsi="Gilroy Light"/>
          <w:sz w:val="28"/>
          <w:szCs w:val="28"/>
        </w:rPr>
        <w:t>Campaign</w:t>
      </w:r>
      <w:r>
        <w:rPr>
          <w:rFonts w:ascii="Gilroy Light" w:hAnsi="Gilroy Light"/>
          <w:sz w:val="28"/>
          <w:szCs w:val="28"/>
        </w:rPr>
        <w:t>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0CF62AE8" w:rsidR="0011044A" w:rsidRPr="00A81AFD" w:rsidRDefault="0011044A" w:rsidP="0011044A">
      <w:pPr>
        <w:jc w:val="center"/>
        <w:rPr>
          <w:rFonts w:ascii="Gilroy Light" w:hAnsi="Gilroy Light"/>
          <w:b/>
          <w:bCs/>
          <w:sz w:val="28"/>
          <w:szCs w:val="28"/>
        </w:rPr>
      </w:pPr>
      <w:r w:rsidRPr="00A81AFD">
        <w:rPr>
          <w:rFonts w:ascii="Gilroy Light" w:hAnsi="Gilroy Light"/>
          <w:b/>
          <w:bCs/>
          <w:sz w:val="28"/>
          <w:szCs w:val="28"/>
        </w:rPr>
        <w:t>Sign up here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2809D0" w:rsidRPr="0011044A" w14:paraId="445F851D" w14:textId="77777777" w:rsidTr="005E0011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2DD50257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FC796C6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6F01B9A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2809D0" w:rsidRPr="0011044A" w14:paraId="10413AB6" w14:textId="77777777" w:rsidTr="005E0011">
        <w:tc>
          <w:tcPr>
            <w:tcW w:w="3116" w:type="dxa"/>
          </w:tcPr>
          <w:p w14:paraId="1F827CC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BF9D6ED" w14:textId="77777777" w:rsidR="002809D0" w:rsidRPr="0011044A" w:rsidRDefault="002809D0" w:rsidP="005E0011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B72C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6CFA6A" w14:textId="77777777" w:rsidTr="005E0011">
        <w:tc>
          <w:tcPr>
            <w:tcW w:w="3116" w:type="dxa"/>
          </w:tcPr>
          <w:p w14:paraId="3176077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8097F0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5A1F3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9D4E21A" w14:textId="77777777" w:rsidTr="005E0011">
        <w:tc>
          <w:tcPr>
            <w:tcW w:w="3116" w:type="dxa"/>
          </w:tcPr>
          <w:p w14:paraId="12CFA88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7FF0D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E48619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3C30FDF" w14:textId="77777777" w:rsidTr="005E0011">
        <w:tc>
          <w:tcPr>
            <w:tcW w:w="3116" w:type="dxa"/>
          </w:tcPr>
          <w:p w14:paraId="56F2F0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F34FB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734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0168CF1" w14:textId="77777777" w:rsidTr="005E0011">
        <w:tc>
          <w:tcPr>
            <w:tcW w:w="3116" w:type="dxa"/>
          </w:tcPr>
          <w:p w14:paraId="5D44A9D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34700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CBB7F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7DF178A" w14:textId="77777777" w:rsidTr="005E0011">
        <w:tc>
          <w:tcPr>
            <w:tcW w:w="3116" w:type="dxa"/>
          </w:tcPr>
          <w:p w14:paraId="6C29CBA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77625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3BF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34AB0D7" w14:textId="77777777" w:rsidTr="005E0011">
        <w:tc>
          <w:tcPr>
            <w:tcW w:w="3116" w:type="dxa"/>
          </w:tcPr>
          <w:p w14:paraId="0496E26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B773D2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72484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DA4A557" w14:textId="77777777" w:rsidTr="005E0011">
        <w:tc>
          <w:tcPr>
            <w:tcW w:w="3116" w:type="dxa"/>
          </w:tcPr>
          <w:p w14:paraId="136F100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6C6DA5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B3613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93FA1D4" w14:textId="77777777" w:rsidTr="005E0011">
        <w:tc>
          <w:tcPr>
            <w:tcW w:w="3116" w:type="dxa"/>
          </w:tcPr>
          <w:p w14:paraId="7067BC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6C473D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9C38E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42044F7" w14:textId="77777777" w:rsidTr="005E0011">
        <w:tc>
          <w:tcPr>
            <w:tcW w:w="3116" w:type="dxa"/>
          </w:tcPr>
          <w:p w14:paraId="6930066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27357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E5CE1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18B2BB" w14:textId="77777777" w:rsidTr="005E0011">
        <w:tc>
          <w:tcPr>
            <w:tcW w:w="3116" w:type="dxa"/>
          </w:tcPr>
          <w:p w14:paraId="65026D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93C3D6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4A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96CABB7" w14:textId="77777777" w:rsidTr="005E0011">
        <w:tc>
          <w:tcPr>
            <w:tcW w:w="3116" w:type="dxa"/>
          </w:tcPr>
          <w:p w14:paraId="718D99E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05546F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8F95A5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9CA9255" w14:textId="77777777" w:rsidTr="005E0011">
        <w:tc>
          <w:tcPr>
            <w:tcW w:w="3116" w:type="dxa"/>
          </w:tcPr>
          <w:p w14:paraId="79045DF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961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44F1AF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19098AB" w14:textId="77777777" w:rsidTr="005E0011">
        <w:tc>
          <w:tcPr>
            <w:tcW w:w="3116" w:type="dxa"/>
          </w:tcPr>
          <w:p w14:paraId="2B5C92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96C5D1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D3BFE1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23186D84" w14:textId="77777777" w:rsidTr="005E0011">
        <w:tc>
          <w:tcPr>
            <w:tcW w:w="3116" w:type="dxa"/>
          </w:tcPr>
          <w:p w14:paraId="133DB4F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53F6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3270A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3637541" w14:textId="77777777" w:rsidTr="005E0011">
        <w:tc>
          <w:tcPr>
            <w:tcW w:w="3116" w:type="dxa"/>
          </w:tcPr>
          <w:p w14:paraId="7B2E394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58D20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7D4F9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4F2A868" w14:textId="77777777" w:rsidTr="005E0011">
        <w:tc>
          <w:tcPr>
            <w:tcW w:w="3116" w:type="dxa"/>
          </w:tcPr>
          <w:p w14:paraId="6995FB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9EADD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23561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9C6370" w14:textId="77777777" w:rsidR="00594A91" w:rsidRDefault="00594A91" w:rsidP="00384606">
      <w:r>
        <w:separator/>
      </w:r>
    </w:p>
  </w:endnote>
  <w:endnote w:type="continuationSeparator" w:id="0">
    <w:p w14:paraId="0B68F5F4" w14:textId="77777777" w:rsidR="00594A91" w:rsidRDefault="00594A91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19C599" w14:textId="77777777" w:rsidR="00594A91" w:rsidRDefault="00594A91" w:rsidP="00384606">
      <w:r>
        <w:separator/>
      </w:r>
    </w:p>
  </w:footnote>
  <w:footnote w:type="continuationSeparator" w:id="0">
    <w:p w14:paraId="2A6D2EC4" w14:textId="77777777" w:rsidR="00594A91" w:rsidRDefault="00594A91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B559B"/>
    <w:rsid w:val="000C05BF"/>
    <w:rsid w:val="0011044A"/>
    <w:rsid w:val="001315CE"/>
    <w:rsid w:val="0013257A"/>
    <w:rsid w:val="00146E46"/>
    <w:rsid w:val="00173C08"/>
    <w:rsid w:val="001B14A6"/>
    <w:rsid w:val="001F1241"/>
    <w:rsid w:val="00202230"/>
    <w:rsid w:val="002445E1"/>
    <w:rsid w:val="002809D0"/>
    <w:rsid w:val="002C1558"/>
    <w:rsid w:val="003357F2"/>
    <w:rsid w:val="00384606"/>
    <w:rsid w:val="003C6786"/>
    <w:rsid w:val="004337CD"/>
    <w:rsid w:val="00434C9C"/>
    <w:rsid w:val="004A5F34"/>
    <w:rsid w:val="004D0975"/>
    <w:rsid w:val="00530EBD"/>
    <w:rsid w:val="00594A91"/>
    <w:rsid w:val="005B4368"/>
    <w:rsid w:val="005F4EEC"/>
    <w:rsid w:val="00621B09"/>
    <w:rsid w:val="006837D2"/>
    <w:rsid w:val="0069051C"/>
    <w:rsid w:val="006F607D"/>
    <w:rsid w:val="007040DF"/>
    <w:rsid w:val="00706EA4"/>
    <w:rsid w:val="007119F7"/>
    <w:rsid w:val="007A0ED0"/>
    <w:rsid w:val="007D4100"/>
    <w:rsid w:val="00831EBB"/>
    <w:rsid w:val="00860BDE"/>
    <w:rsid w:val="0092089D"/>
    <w:rsid w:val="0092545D"/>
    <w:rsid w:val="009571D1"/>
    <w:rsid w:val="00960883"/>
    <w:rsid w:val="009D2E4D"/>
    <w:rsid w:val="009E75FF"/>
    <w:rsid w:val="009F3D36"/>
    <w:rsid w:val="00A63943"/>
    <w:rsid w:val="00A81AFD"/>
    <w:rsid w:val="00AB2308"/>
    <w:rsid w:val="00B705B3"/>
    <w:rsid w:val="00B92415"/>
    <w:rsid w:val="00B93ED8"/>
    <w:rsid w:val="00BE0D6C"/>
    <w:rsid w:val="00C06D0C"/>
    <w:rsid w:val="00C11911"/>
    <w:rsid w:val="00C57089"/>
    <w:rsid w:val="00C876A1"/>
    <w:rsid w:val="00C96044"/>
    <w:rsid w:val="00CA0DF7"/>
    <w:rsid w:val="00D867FB"/>
    <w:rsid w:val="00E2338B"/>
    <w:rsid w:val="00E25E5A"/>
    <w:rsid w:val="00E91CF9"/>
    <w:rsid w:val="00ED043E"/>
    <w:rsid w:val="00ED22CC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Props1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2</cp:revision>
  <cp:lastPrinted>2021-08-11T23:30:00Z</cp:lastPrinted>
  <dcterms:created xsi:type="dcterms:W3CDTF">2022-09-26T21:47:00Z</dcterms:created>
  <dcterms:modified xsi:type="dcterms:W3CDTF">2022-09-26T21:47:00Z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