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03500" w14:textId="1FB8B716" w:rsidR="00493E8B" w:rsidRDefault="00155F86" w:rsidP="000D4EA6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Waste</w:t>
      </w:r>
      <w:r w:rsidR="0018107F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 xml:space="preserve"> Audit </w:t>
      </w:r>
      <w:r w:rsidR="000C19FD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Tracker</w:t>
      </w:r>
    </w:p>
    <w:p w14:paraId="30B5B350" w14:textId="608687E0" w:rsidR="00CB3F4C" w:rsidRPr="00493E8B" w:rsidRDefault="00493E8B" w:rsidP="00493E8B">
      <w:pPr>
        <w:rPr>
          <w:rFonts w:ascii="Gilroy Light" w:eastAsia="Times New Roman" w:hAnsi="Gilroy Light" w:cs="Times New Roman"/>
          <w:b/>
          <w:bCs/>
          <w:color w:val="70AD47" w:themeColor="accent6"/>
          <w:sz w:val="22"/>
          <w:szCs w:val="22"/>
        </w:rPr>
      </w:pPr>
      <w:r w:rsidRPr="00493E8B">
        <w:rPr>
          <w:rFonts w:ascii="Gilroy Light" w:eastAsia="Times New Roman" w:hAnsi="Gilroy Light" w:cs="Times New Roman"/>
          <w:b/>
          <w:bCs/>
          <w:color w:val="70AD47" w:themeColor="accent6"/>
          <w:sz w:val="22"/>
          <w:szCs w:val="22"/>
        </w:rPr>
        <w:t>Data</w:t>
      </w:r>
      <w:r>
        <w:rPr>
          <w:rFonts w:ascii="Gilroy Light" w:eastAsia="Times New Roman" w:hAnsi="Gilroy Light" w:cs="Times New Roman"/>
          <w:b/>
          <w:bCs/>
          <w:color w:val="70AD47" w:themeColor="accent6"/>
          <w:sz w:val="22"/>
          <w:szCs w:val="22"/>
        </w:rPr>
        <w:t>:</w:t>
      </w:r>
    </w:p>
    <w:tbl>
      <w:tblPr>
        <w:tblW w:w="9450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350"/>
        <w:gridCol w:w="2070"/>
        <w:gridCol w:w="1525"/>
        <w:gridCol w:w="1350"/>
        <w:gridCol w:w="1355"/>
      </w:tblGrid>
      <w:tr w:rsidR="00155F86" w:rsidRPr="00CB3F4C" w14:paraId="37FA78C9" w14:textId="3A92A83F" w:rsidTr="00155F86">
        <w:trPr>
          <w:trHeight w:val="288"/>
        </w:trPr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F5354" w14:textId="3BF69F22" w:rsidR="00155F86" w:rsidRPr="00CB3F4C" w:rsidRDefault="00155F86" w:rsidP="0018107F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True Trash Landfill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AF08" w14:textId="7820E509" w:rsidR="00155F86" w:rsidRPr="00CB3F4C" w:rsidRDefault="00155F86" w:rsidP="0018107F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Recyclables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74D3B93" w14:textId="0A8F271A" w:rsidR="00155F86" w:rsidRDefault="00155F86" w:rsidP="0018107F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Compost</w:t>
            </w:r>
          </w:p>
        </w:tc>
      </w:tr>
      <w:tr w:rsidR="00155F86" w:rsidRPr="00CB3F4C" w14:paraId="0B51A220" w14:textId="58F34334" w:rsidTr="00155F86">
        <w:trPr>
          <w:trHeight w:val="28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DCDA" w14:textId="7E641686" w:rsidR="00155F86" w:rsidRPr="00CB3F4C" w:rsidRDefault="00155F86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Items Found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7A67" w14:textId="6D51498D" w:rsidR="00155F86" w:rsidRPr="00CB3F4C" w:rsidRDefault="00155F86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Total of each item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187C7" w14:textId="6ADC4318" w:rsidR="00155F86" w:rsidRPr="00CB3F4C" w:rsidRDefault="00155F86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Items Found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A646" w14:textId="123838E8" w:rsidR="00155F86" w:rsidRPr="00CB3F4C" w:rsidRDefault="00155F86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Total of each item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412D0FF" w14:textId="14EA0E59" w:rsidR="00155F86" w:rsidRDefault="00155F86" w:rsidP="00CB3F4C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 xml:space="preserve"> Items Found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76602B4" w14:textId="517B31B3" w:rsidR="00155F86" w:rsidRDefault="00155F86" w:rsidP="00CB3F4C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Total of each item</w:t>
            </w:r>
          </w:p>
        </w:tc>
      </w:tr>
      <w:tr w:rsidR="00155F86" w:rsidRPr="00CB3F4C" w14:paraId="466FA7D0" w14:textId="6F825A93" w:rsidTr="00155F86">
        <w:trPr>
          <w:trHeight w:val="43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5F2B" w14:textId="4389A88B" w:rsidR="00155F86" w:rsidRPr="00CB3F4C" w:rsidRDefault="00155F86" w:rsidP="00155F86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Food/Candy Wrappers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E1A5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356F" w14:textId="0D2D0B89" w:rsidR="00155F86" w:rsidRPr="0018107F" w:rsidRDefault="00155F86" w:rsidP="00155F86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Metal/Aluminum Cans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A988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B02B" w14:textId="5E8206C4" w:rsidR="00155F86" w:rsidRPr="00CB3F4C" w:rsidRDefault="004E14D9" w:rsidP="00155F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 </w:t>
            </w:r>
            <w:r w:rsidR="00155F86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Vegetables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B987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55F86" w:rsidRPr="00CB3F4C" w14:paraId="5B31EF4C" w14:textId="59735713" w:rsidTr="00155F86">
        <w:trPr>
          <w:trHeight w:val="43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AE00" w14:textId="1C81944A" w:rsidR="00155F86" w:rsidRPr="00CB3F4C" w:rsidRDefault="00155F86" w:rsidP="00155F86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Used Tissues/Paper Towels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FCCE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5DA0" w14:textId="202A1519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Plastic Bottles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A775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FAD7" w14:textId="3D4A63F8" w:rsidR="00155F86" w:rsidRPr="00CB3F4C" w:rsidRDefault="004E14D9" w:rsidP="00155F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 </w:t>
            </w:r>
            <w:r w:rsidR="00155F86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Fruits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6652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55F86" w:rsidRPr="00CB3F4C" w14:paraId="0E2021FE" w14:textId="13C21948" w:rsidTr="00155F86">
        <w:trPr>
          <w:trHeight w:val="43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0E81" w14:textId="40C51B6F" w:rsidR="00155F86" w:rsidRPr="00CB3F4C" w:rsidRDefault="00155F86" w:rsidP="00155F86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Altered/Dirty Paper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720D0" w14:textId="5225021A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29D03" w14:textId="097817FB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Other Plastics (Clean food containers)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E4092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134F" w14:textId="13F9FE81" w:rsidR="00155F86" w:rsidRPr="00CB3F4C" w:rsidRDefault="004E14D9" w:rsidP="00155F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 </w:t>
            </w:r>
            <w:r w:rsidR="00155F86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Grains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8932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55F86" w:rsidRPr="00CB3F4C" w14:paraId="3650A7B7" w14:textId="64ABF2D1" w:rsidTr="00155F86">
        <w:trPr>
          <w:trHeight w:val="43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90B54" w14:textId="79ED4386" w:rsidR="00155F86" w:rsidRDefault="00155F86" w:rsidP="00155F86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44EAF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801D" w14:textId="5F3CBEFD" w:rsidR="00155F86" w:rsidRDefault="00155F86" w:rsidP="00155F8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Clean Paper Products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ED224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74C8" w14:textId="78A55D8C" w:rsidR="00155F86" w:rsidRPr="00CB3F4C" w:rsidRDefault="004E14D9" w:rsidP="00155F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 </w:t>
            </w:r>
            <w:r w:rsidR="00155F86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Leaves/grass trimmings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29D9" w14:textId="7E3C7CAB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55F86" w:rsidRPr="00CB3F4C" w14:paraId="3DBA3022" w14:textId="16452F38" w:rsidTr="00155F86">
        <w:trPr>
          <w:trHeight w:val="43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D7FB" w14:textId="6260F670" w:rsidR="00155F86" w:rsidRPr="0018107F" w:rsidRDefault="00155F86" w:rsidP="00155F86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</w:pPr>
            <w:r w:rsidRPr="0018107F"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Landfill Total</w:t>
            </w:r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E6F54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DDBC" w14:textId="50210B92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Recyclables</w:t>
            </w:r>
            <w:r w:rsidRPr="0018107F"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 xml:space="preserve"> Total</w:t>
            </w:r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43535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FC4F" w14:textId="77777777" w:rsidR="004E14D9" w:rsidRDefault="004E14D9" w:rsidP="00155F86">
            <w:pP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Compostables</w:t>
            </w:r>
            <w:proofErr w:type="spellEnd"/>
          </w:p>
          <w:p w14:paraId="3E631CE9" w14:textId="61FBC4E9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  <w:r w:rsidRPr="0018107F"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Total</w:t>
            </w:r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3276" w14:textId="77777777" w:rsidR="00155F86" w:rsidRPr="00CB3F4C" w:rsidRDefault="00155F86" w:rsidP="00155F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55F86" w:rsidRPr="00CB3F4C" w14:paraId="3DF98B11" w14:textId="3569BEC5" w:rsidTr="00155F86">
        <w:trPr>
          <w:trHeight w:val="432"/>
        </w:trPr>
        <w:tc>
          <w:tcPr>
            <w:tcW w:w="9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669B" w14:textId="0469DE91" w:rsidR="00155F86" w:rsidRDefault="00155F86" w:rsidP="00155F86">
            <w:pPr>
              <w:jc w:val="center"/>
              <w:rPr>
                <w:rFonts w:ascii="Gilroy Light" w:eastAsia="Times New Roman" w:hAnsi="Gilroy Light" w:cs="Times New Roman"/>
                <w:b/>
                <w:bCs/>
                <w:color w:val="70AD47" w:themeColor="accent6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b/>
                <w:bCs/>
                <w:color w:val="70AD47" w:themeColor="accent6"/>
                <w:sz w:val="22"/>
                <w:szCs w:val="22"/>
              </w:rPr>
              <w:t>All Items</w:t>
            </w:r>
            <w:r w:rsidRPr="0018107F">
              <w:rPr>
                <w:rFonts w:ascii="Gilroy Light" w:eastAsia="Times New Roman" w:hAnsi="Gilroy Light" w:cs="Times New Roman"/>
                <w:b/>
                <w:bCs/>
                <w:color w:val="70AD47" w:themeColor="accent6"/>
                <w:sz w:val="22"/>
                <w:szCs w:val="22"/>
              </w:rPr>
              <w:t xml:space="preserve"> Total:</w:t>
            </w:r>
          </w:p>
        </w:tc>
      </w:tr>
    </w:tbl>
    <w:p w14:paraId="2AD56830" w14:textId="77777777" w:rsidR="00CB3F4C" w:rsidRPr="00CB3F4C" w:rsidRDefault="00CB3F4C" w:rsidP="00CB3F4C">
      <w:pPr>
        <w:jc w:val="center"/>
        <w:rPr>
          <w:rFonts w:ascii="Times New Roman" w:eastAsia="Times New Roman" w:hAnsi="Times New Roman" w:cs="Times New Roman"/>
        </w:rPr>
      </w:pPr>
    </w:p>
    <w:p w14:paraId="234A7EC8" w14:textId="77E8A64C" w:rsidR="00CB3F4C" w:rsidRDefault="0018107F" w:rsidP="00493E8B">
      <w:pP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  <w:t>Trash Calculations:</w:t>
      </w:r>
    </w:p>
    <w:p w14:paraId="3340AA8B" w14:textId="2FE7CD4A" w:rsidR="0018107F" w:rsidRPr="00EB5382" w:rsidRDefault="0018107F" w:rsidP="00493E8B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>___________ ÷ ___________ x 100 = ___________%</w:t>
      </w:r>
    </w:p>
    <w:p w14:paraId="6ABB6EAA" w14:textId="3115A06C" w:rsidR="0018107F" w:rsidRPr="00EB5382" w:rsidRDefault="0018107F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(# of Trash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>(Total # of</w:t>
      </w:r>
      <w:r w:rsidR="00EB5382"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           (Percent)</w:t>
      </w:r>
    </w:p>
    <w:p w14:paraId="5845F04D" w14:textId="7F716793" w:rsidR="0018107F" w:rsidRDefault="0018107F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Items)</w:t>
      </w:r>
      <w:r w:rsidR="00EB5382"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   </w:t>
      </w:r>
      <w:r w:rsidR="00493E8B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</w:t>
      </w:r>
      <w:r w:rsidR="00EB5382"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Items)</w:t>
      </w:r>
    </w:p>
    <w:p w14:paraId="710F1318" w14:textId="6A5C75E1" w:rsidR="00EB5382" w:rsidRDefault="00EB5382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</w:p>
    <w:p w14:paraId="7721ABB1" w14:textId="1F64B105" w:rsidR="00EB5382" w:rsidRDefault="00EB5382" w:rsidP="00493E8B">
      <w:pP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  <w:t>Recyclable Calculations:</w:t>
      </w:r>
    </w:p>
    <w:p w14:paraId="61C489EE" w14:textId="2FF2605B" w:rsidR="00EB5382" w:rsidRPr="00EB5382" w:rsidRDefault="00EB5382" w:rsidP="00493E8B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___________ 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   </w:t>
      </w: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>÷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   </w:t>
      </w: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___________ x 100 = ___________%</w:t>
      </w:r>
    </w:p>
    <w:p w14:paraId="4BEC4734" w14:textId="31FD5345" w:rsidR="00EB5382" w:rsidRPr="00EB5382" w:rsidRDefault="00EB5382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(# of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Recyclable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(Total # of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        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(Percent)</w:t>
      </w:r>
    </w:p>
    <w:p w14:paraId="42746444" w14:textId="734D8F5D" w:rsidR="00EB5382" w:rsidRDefault="00EB5382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Items)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</w:t>
      </w:r>
      <w:r w:rsidR="00493E8B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</w:r>
      <w:r w:rsidR="00493E8B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Items)</w:t>
      </w:r>
    </w:p>
    <w:p w14:paraId="0181D4AE" w14:textId="6CC8CE48" w:rsidR="00155F86" w:rsidRDefault="00155F86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</w:p>
    <w:p w14:paraId="53A3875A" w14:textId="68401079" w:rsidR="00155F86" w:rsidRDefault="00155F86" w:rsidP="00155F86">
      <w:pP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  <w:t>Compost Calculations:</w:t>
      </w:r>
    </w:p>
    <w:p w14:paraId="438C66EE" w14:textId="77777777" w:rsidR="00155F86" w:rsidRPr="00EB5382" w:rsidRDefault="00155F86" w:rsidP="00155F86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___________ 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   </w:t>
      </w: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>÷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   </w:t>
      </w: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___________ x 100 = ___________%</w:t>
      </w:r>
    </w:p>
    <w:p w14:paraId="7C558D20" w14:textId="0BD8A36C" w:rsidR="00155F86" w:rsidRPr="00EB5382" w:rsidRDefault="00155F86" w:rsidP="00155F86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(# of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compostable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(Total # of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        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(Percent)</w:t>
      </w:r>
    </w:p>
    <w:p w14:paraId="79140E91" w14:textId="77777777" w:rsidR="00155F86" w:rsidRDefault="00155F86" w:rsidP="00155F86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Items)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Items)</w:t>
      </w:r>
    </w:p>
    <w:p w14:paraId="3F4E2BCA" w14:textId="34F2B049" w:rsidR="00493E8B" w:rsidRDefault="00493E8B" w:rsidP="00155F86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</w:p>
    <w:p w14:paraId="0B3745A6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21FF4995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4D2871DD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1051A54E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4346A581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4F460CF9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557799A7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28490802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6400E28C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49B0C9F1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6BF12816" w14:textId="77777777" w:rsidR="000D4EA6" w:rsidRDefault="000D4EA6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</w:p>
    <w:p w14:paraId="6A867DB9" w14:textId="2325606E" w:rsidR="00493E8B" w:rsidRPr="00493E8B" w:rsidRDefault="00493E8B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  <w:r w:rsidRPr="00493E8B"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  <w:t>Graph Results:</w:t>
      </w:r>
    </w:p>
    <w:p w14:paraId="43BE47AC" w14:textId="6E2CC72A" w:rsidR="00330700" w:rsidRDefault="00493E8B" w:rsidP="00493E8B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  <w:lastRenderedPageBreak/>
        <w:t xml:space="preserve">Instructions: </w:t>
      </w:r>
      <w:r w:rsidRPr="00493E8B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Color the </w:t>
      </w:r>
      <w:r w:rsidR="00155F86">
        <w:rPr>
          <w:rFonts w:ascii="Gilroy Light" w:eastAsia="Times New Roman" w:hAnsi="Gilroy Light" w:cs="Times New Roman"/>
          <w:color w:val="000000"/>
          <w:sz w:val="22"/>
          <w:szCs w:val="22"/>
        </w:rPr>
        <w:t>Table</w:t>
      </w:r>
      <w:r w:rsidRPr="00493E8B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Chart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based on the percentages of trash</w:t>
      </w:r>
      <w:r w:rsidR="00155F86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, 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>recyclables</w:t>
      </w:r>
      <w:r w:rsidR="00155F86">
        <w:rPr>
          <w:rFonts w:ascii="Gilroy Light" w:eastAsia="Times New Roman" w:hAnsi="Gilroy Light" w:cs="Times New Roman"/>
          <w:color w:val="000000"/>
          <w:sz w:val="22"/>
          <w:szCs w:val="22"/>
        </w:rPr>
        <w:t>, and compost items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. Trash can be colored in </w:t>
      </w:r>
      <w:proofErr w:type="gramStart"/>
      <w:r>
        <w:rPr>
          <w:rFonts w:ascii="Gilroy Light" w:eastAsia="Times New Roman" w:hAnsi="Gilroy Light" w:cs="Times New Roman"/>
          <w:color w:val="000000"/>
          <w:sz w:val="22"/>
          <w:szCs w:val="22"/>
        </w:rPr>
        <w:t>red</w:t>
      </w:r>
      <w:r w:rsidR="00155F86">
        <w:rPr>
          <w:rFonts w:ascii="Gilroy Light" w:eastAsia="Times New Roman" w:hAnsi="Gilroy Light" w:cs="Times New Roman"/>
          <w:color w:val="000000"/>
          <w:sz w:val="22"/>
          <w:szCs w:val="22"/>
        </w:rPr>
        <w:t>,</w:t>
      </w:r>
      <w:proofErr w:type="gramEnd"/>
      <w:r w:rsidR="00155F86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>recyclables can be colored in blue</w:t>
      </w:r>
      <w:r w:rsidR="00155F86">
        <w:rPr>
          <w:rFonts w:ascii="Gilroy Light" w:eastAsia="Times New Roman" w:hAnsi="Gilroy Light" w:cs="Times New Roman"/>
          <w:color w:val="000000"/>
          <w:sz w:val="22"/>
          <w:szCs w:val="22"/>
        </w:rPr>
        <w:t>, and compostable</w:t>
      </w:r>
      <w:r w:rsidR="000D4EA6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items can be colored in green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. Each </w:t>
      </w:r>
      <w:r w:rsidR="000D4EA6">
        <w:rPr>
          <w:rFonts w:ascii="Gilroy Light" w:eastAsia="Times New Roman" w:hAnsi="Gilroy Light" w:cs="Times New Roman"/>
          <w:color w:val="000000"/>
          <w:sz w:val="22"/>
          <w:szCs w:val="22"/>
        </w:rPr>
        <w:t>box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of the </w:t>
      </w:r>
      <w:r w:rsidR="000D4EA6">
        <w:rPr>
          <w:rFonts w:ascii="Gilroy Light" w:eastAsia="Times New Roman" w:hAnsi="Gilroy Light" w:cs="Times New Roman"/>
          <w:color w:val="000000"/>
          <w:sz w:val="22"/>
          <w:szCs w:val="22"/>
        </w:rPr>
        <w:t>table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chart represents 5% of the </w:t>
      </w:r>
      <w:r w:rsidR="000D4EA6">
        <w:rPr>
          <w:rFonts w:ascii="Gilroy Light" w:eastAsia="Times New Roman" w:hAnsi="Gilroy Light" w:cs="Times New Roman"/>
          <w:color w:val="000000"/>
          <w:sz w:val="22"/>
          <w:szCs w:val="22"/>
        </w:rPr>
        <w:t>graph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>.</w:t>
      </w:r>
    </w:p>
    <w:p w14:paraId="46E182AE" w14:textId="545F20C1" w:rsidR="000D4EA6" w:rsidRDefault="000D4EA6" w:rsidP="00493E8B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</w:p>
    <w:tbl>
      <w:tblPr>
        <w:tblStyle w:val="TableGrid"/>
        <w:tblW w:w="0" w:type="auto"/>
        <w:tblInd w:w="935" w:type="dxa"/>
        <w:tblLook w:val="04A0" w:firstRow="1" w:lastRow="0" w:firstColumn="1" w:lastColumn="0" w:noHBand="0" w:noVBand="1"/>
      </w:tblPr>
      <w:tblGrid>
        <w:gridCol w:w="1795"/>
        <w:gridCol w:w="1890"/>
        <w:gridCol w:w="1890"/>
        <w:gridCol w:w="1890"/>
      </w:tblGrid>
      <w:tr w:rsidR="000D4EA6" w14:paraId="02097015" w14:textId="2F50C1F5" w:rsidTr="000D4EA6">
        <w:tc>
          <w:tcPr>
            <w:tcW w:w="1795" w:type="dxa"/>
            <w:shd w:val="clear" w:color="auto" w:fill="EDEDED" w:themeFill="accent3" w:themeFillTint="33"/>
          </w:tcPr>
          <w:p w14:paraId="57D74418" w14:textId="1B588C6F" w:rsidR="000D4EA6" w:rsidRPr="000D4EA6" w:rsidRDefault="000D4EA6" w:rsidP="000D4EA6">
            <w:pP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</w:pPr>
            <w:r w:rsidRPr="000D4EA6">
              <w:rPr>
                <w:rFonts w:ascii="Gilroy Light" w:eastAsia="Times New Roman" w:hAnsi="Gilroy Light" w:cs="Times New Roman"/>
                <w:b/>
                <w:bCs/>
                <w:color w:val="70AD47" w:themeColor="accent6"/>
                <w:sz w:val="22"/>
                <w:szCs w:val="22"/>
              </w:rPr>
              <w:t>Percentages</w:t>
            </w:r>
          </w:p>
        </w:tc>
        <w:tc>
          <w:tcPr>
            <w:tcW w:w="1890" w:type="dxa"/>
            <w:shd w:val="clear" w:color="auto" w:fill="EDEDED" w:themeFill="accent3" w:themeFillTint="33"/>
          </w:tcPr>
          <w:p w14:paraId="785C2522" w14:textId="2FEAFEFC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True Trash Landfill</w:t>
            </w:r>
          </w:p>
        </w:tc>
        <w:tc>
          <w:tcPr>
            <w:tcW w:w="1890" w:type="dxa"/>
            <w:shd w:val="clear" w:color="auto" w:fill="EDEDED" w:themeFill="accent3" w:themeFillTint="33"/>
          </w:tcPr>
          <w:p w14:paraId="2EF13D44" w14:textId="6544CCFB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Recyclables</w:t>
            </w:r>
          </w:p>
        </w:tc>
        <w:tc>
          <w:tcPr>
            <w:tcW w:w="1890" w:type="dxa"/>
            <w:shd w:val="clear" w:color="auto" w:fill="EDEDED" w:themeFill="accent3" w:themeFillTint="33"/>
          </w:tcPr>
          <w:p w14:paraId="482DA719" w14:textId="1B78A54F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Compost</w:t>
            </w:r>
          </w:p>
        </w:tc>
      </w:tr>
      <w:tr w:rsidR="000D4EA6" w14:paraId="68C9D753" w14:textId="1A7054C8" w:rsidTr="000D4EA6">
        <w:tc>
          <w:tcPr>
            <w:tcW w:w="1795" w:type="dxa"/>
            <w:shd w:val="clear" w:color="auto" w:fill="EDEDED" w:themeFill="accent3" w:themeFillTint="33"/>
          </w:tcPr>
          <w:p w14:paraId="3F1D8A4E" w14:textId="33645F05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890" w:type="dxa"/>
          </w:tcPr>
          <w:p w14:paraId="6B4FA069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673ECE9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271494E" w14:textId="77C833B0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02A613C2" w14:textId="2F162E92" w:rsidTr="000D4EA6">
        <w:tc>
          <w:tcPr>
            <w:tcW w:w="1795" w:type="dxa"/>
            <w:shd w:val="clear" w:color="auto" w:fill="EDEDED" w:themeFill="accent3" w:themeFillTint="33"/>
          </w:tcPr>
          <w:p w14:paraId="22567CAC" w14:textId="521B6D66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95%</w:t>
            </w:r>
          </w:p>
        </w:tc>
        <w:tc>
          <w:tcPr>
            <w:tcW w:w="1890" w:type="dxa"/>
          </w:tcPr>
          <w:p w14:paraId="6AF98D13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B8475B9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1056CD6" w14:textId="385477CB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08A7137C" w14:textId="482D0065" w:rsidTr="000D4EA6">
        <w:tc>
          <w:tcPr>
            <w:tcW w:w="1795" w:type="dxa"/>
            <w:shd w:val="clear" w:color="auto" w:fill="EDEDED" w:themeFill="accent3" w:themeFillTint="33"/>
          </w:tcPr>
          <w:p w14:paraId="3850A4B6" w14:textId="35A6ACD8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90%</w:t>
            </w:r>
          </w:p>
        </w:tc>
        <w:tc>
          <w:tcPr>
            <w:tcW w:w="1890" w:type="dxa"/>
          </w:tcPr>
          <w:p w14:paraId="08CBAC8B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D44681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174F472" w14:textId="43A4FEEB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197AB170" w14:textId="7ED25881" w:rsidTr="000D4EA6">
        <w:tc>
          <w:tcPr>
            <w:tcW w:w="1795" w:type="dxa"/>
            <w:shd w:val="clear" w:color="auto" w:fill="EDEDED" w:themeFill="accent3" w:themeFillTint="33"/>
          </w:tcPr>
          <w:p w14:paraId="0CA33E5D" w14:textId="3CFFB3DD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85%</w:t>
            </w:r>
          </w:p>
        </w:tc>
        <w:tc>
          <w:tcPr>
            <w:tcW w:w="1890" w:type="dxa"/>
          </w:tcPr>
          <w:p w14:paraId="6D9C1FBE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3E3A6A8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69A5BAD" w14:textId="09A18122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27C7856D" w14:textId="4ABBE92B" w:rsidTr="000D4EA6">
        <w:tc>
          <w:tcPr>
            <w:tcW w:w="1795" w:type="dxa"/>
            <w:shd w:val="clear" w:color="auto" w:fill="EDEDED" w:themeFill="accent3" w:themeFillTint="33"/>
          </w:tcPr>
          <w:p w14:paraId="12F5E171" w14:textId="76C93611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80%</w:t>
            </w:r>
          </w:p>
        </w:tc>
        <w:tc>
          <w:tcPr>
            <w:tcW w:w="1890" w:type="dxa"/>
          </w:tcPr>
          <w:p w14:paraId="7DD67806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36AA080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5ECF0FD" w14:textId="1F7D4271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5EE12077" w14:textId="0DE5CFA3" w:rsidTr="000D4EA6">
        <w:tc>
          <w:tcPr>
            <w:tcW w:w="1795" w:type="dxa"/>
            <w:shd w:val="clear" w:color="auto" w:fill="EDEDED" w:themeFill="accent3" w:themeFillTint="33"/>
          </w:tcPr>
          <w:p w14:paraId="2C567B31" w14:textId="1804603E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75%</w:t>
            </w:r>
          </w:p>
        </w:tc>
        <w:tc>
          <w:tcPr>
            <w:tcW w:w="1890" w:type="dxa"/>
          </w:tcPr>
          <w:p w14:paraId="0CC0E36A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A660A14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45B5CC2" w14:textId="4C9C11DC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5FECD151" w14:textId="00024F54" w:rsidTr="000D4EA6">
        <w:tc>
          <w:tcPr>
            <w:tcW w:w="1795" w:type="dxa"/>
            <w:shd w:val="clear" w:color="auto" w:fill="EDEDED" w:themeFill="accent3" w:themeFillTint="33"/>
          </w:tcPr>
          <w:p w14:paraId="7DA74F97" w14:textId="70A0A7B9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70%</w:t>
            </w:r>
          </w:p>
        </w:tc>
        <w:tc>
          <w:tcPr>
            <w:tcW w:w="1890" w:type="dxa"/>
          </w:tcPr>
          <w:p w14:paraId="16A5564F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B050078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3A9FC9D" w14:textId="579D5CFB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5DA58537" w14:textId="5B4D0E98" w:rsidTr="000D4EA6">
        <w:tc>
          <w:tcPr>
            <w:tcW w:w="1795" w:type="dxa"/>
            <w:shd w:val="clear" w:color="auto" w:fill="EDEDED" w:themeFill="accent3" w:themeFillTint="33"/>
          </w:tcPr>
          <w:p w14:paraId="1B26E83F" w14:textId="74BEE41F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65%</w:t>
            </w:r>
          </w:p>
        </w:tc>
        <w:tc>
          <w:tcPr>
            <w:tcW w:w="1890" w:type="dxa"/>
          </w:tcPr>
          <w:p w14:paraId="3EA867DE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1D8C99E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635B2B6" w14:textId="19EFDC0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6FDBB77B" w14:textId="4515D39F" w:rsidTr="000D4EA6">
        <w:tc>
          <w:tcPr>
            <w:tcW w:w="1795" w:type="dxa"/>
            <w:shd w:val="clear" w:color="auto" w:fill="EDEDED" w:themeFill="accent3" w:themeFillTint="33"/>
          </w:tcPr>
          <w:p w14:paraId="31F47974" w14:textId="3B3954D2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60%</w:t>
            </w:r>
          </w:p>
        </w:tc>
        <w:tc>
          <w:tcPr>
            <w:tcW w:w="1890" w:type="dxa"/>
          </w:tcPr>
          <w:p w14:paraId="0AE43541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753B09C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1645CFD" w14:textId="14BB7A68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730AFC63" w14:textId="32505B22" w:rsidTr="000D4EA6">
        <w:tc>
          <w:tcPr>
            <w:tcW w:w="1795" w:type="dxa"/>
            <w:shd w:val="clear" w:color="auto" w:fill="EDEDED" w:themeFill="accent3" w:themeFillTint="33"/>
          </w:tcPr>
          <w:p w14:paraId="5B1AE4B7" w14:textId="3ED2B608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55%</w:t>
            </w:r>
          </w:p>
        </w:tc>
        <w:tc>
          <w:tcPr>
            <w:tcW w:w="1890" w:type="dxa"/>
          </w:tcPr>
          <w:p w14:paraId="31C52436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4BB109C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FC4FFB1" w14:textId="60AB3FCA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1E07B639" w14:textId="5392090F" w:rsidTr="000D4EA6">
        <w:tc>
          <w:tcPr>
            <w:tcW w:w="1795" w:type="dxa"/>
            <w:shd w:val="clear" w:color="auto" w:fill="EDEDED" w:themeFill="accent3" w:themeFillTint="33"/>
          </w:tcPr>
          <w:p w14:paraId="07815AD4" w14:textId="193E2809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1890" w:type="dxa"/>
          </w:tcPr>
          <w:p w14:paraId="08862A0C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7A3CBA3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4726389" w14:textId="3778FD8D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47F0A55A" w14:textId="53614580" w:rsidTr="000D4EA6">
        <w:tc>
          <w:tcPr>
            <w:tcW w:w="1795" w:type="dxa"/>
            <w:shd w:val="clear" w:color="auto" w:fill="EDEDED" w:themeFill="accent3" w:themeFillTint="33"/>
          </w:tcPr>
          <w:p w14:paraId="28E67476" w14:textId="5EE8BDD2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45%</w:t>
            </w:r>
          </w:p>
        </w:tc>
        <w:tc>
          <w:tcPr>
            <w:tcW w:w="1890" w:type="dxa"/>
          </w:tcPr>
          <w:p w14:paraId="2C0E9ED9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F279515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5B42B52" w14:textId="21C7F5A6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1EB07E48" w14:textId="7BEED13C" w:rsidTr="000D4EA6">
        <w:tc>
          <w:tcPr>
            <w:tcW w:w="1795" w:type="dxa"/>
            <w:shd w:val="clear" w:color="auto" w:fill="EDEDED" w:themeFill="accent3" w:themeFillTint="33"/>
          </w:tcPr>
          <w:p w14:paraId="76044236" w14:textId="4488A3DE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890" w:type="dxa"/>
          </w:tcPr>
          <w:p w14:paraId="1C6D0DA0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711AD78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3DDF2F2" w14:textId="7C8F0DCF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1AE88CC2" w14:textId="44BDE30A" w:rsidTr="000D4EA6">
        <w:tc>
          <w:tcPr>
            <w:tcW w:w="1795" w:type="dxa"/>
            <w:shd w:val="clear" w:color="auto" w:fill="EDEDED" w:themeFill="accent3" w:themeFillTint="33"/>
          </w:tcPr>
          <w:p w14:paraId="73E94ABF" w14:textId="783A1EE4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35%</w:t>
            </w:r>
          </w:p>
        </w:tc>
        <w:tc>
          <w:tcPr>
            <w:tcW w:w="1890" w:type="dxa"/>
          </w:tcPr>
          <w:p w14:paraId="57E5833C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4077B53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3BBC828" w14:textId="1C38A465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7555AE4B" w14:textId="15FA71FD" w:rsidTr="000D4EA6">
        <w:tc>
          <w:tcPr>
            <w:tcW w:w="1795" w:type="dxa"/>
            <w:shd w:val="clear" w:color="auto" w:fill="EDEDED" w:themeFill="accent3" w:themeFillTint="33"/>
          </w:tcPr>
          <w:p w14:paraId="666CC0E5" w14:textId="168E887E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1890" w:type="dxa"/>
          </w:tcPr>
          <w:p w14:paraId="753109E6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B1A6098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3F3A704" w14:textId="6E1307AD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283EB7FC" w14:textId="755B0F74" w:rsidTr="000D4EA6">
        <w:tc>
          <w:tcPr>
            <w:tcW w:w="1795" w:type="dxa"/>
            <w:shd w:val="clear" w:color="auto" w:fill="EDEDED" w:themeFill="accent3" w:themeFillTint="33"/>
          </w:tcPr>
          <w:p w14:paraId="730C6941" w14:textId="590C44B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25%</w:t>
            </w:r>
          </w:p>
        </w:tc>
        <w:tc>
          <w:tcPr>
            <w:tcW w:w="1890" w:type="dxa"/>
          </w:tcPr>
          <w:p w14:paraId="3E2EE61D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6DFB01E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16CCE86" w14:textId="6DF8A505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436EE6C4" w14:textId="063BCE6A" w:rsidTr="000D4EA6">
        <w:tc>
          <w:tcPr>
            <w:tcW w:w="1795" w:type="dxa"/>
            <w:shd w:val="clear" w:color="auto" w:fill="EDEDED" w:themeFill="accent3" w:themeFillTint="33"/>
          </w:tcPr>
          <w:p w14:paraId="09250309" w14:textId="26586F30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1890" w:type="dxa"/>
          </w:tcPr>
          <w:p w14:paraId="6BF2247E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198240E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F6A62EB" w14:textId="7E74601D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2F0DC053" w14:textId="6F61A3DD" w:rsidTr="000D4EA6">
        <w:tc>
          <w:tcPr>
            <w:tcW w:w="1795" w:type="dxa"/>
            <w:shd w:val="clear" w:color="auto" w:fill="EDEDED" w:themeFill="accent3" w:themeFillTint="33"/>
          </w:tcPr>
          <w:p w14:paraId="1097C3C0" w14:textId="4330562A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15%</w:t>
            </w:r>
          </w:p>
        </w:tc>
        <w:tc>
          <w:tcPr>
            <w:tcW w:w="1890" w:type="dxa"/>
          </w:tcPr>
          <w:p w14:paraId="293D485C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A585850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FD854F7" w14:textId="54AC201A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52F1CE4E" w14:textId="79404EFC" w:rsidTr="000D4EA6">
        <w:tc>
          <w:tcPr>
            <w:tcW w:w="1795" w:type="dxa"/>
            <w:shd w:val="clear" w:color="auto" w:fill="EDEDED" w:themeFill="accent3" w:themeFillTint="33"/>
          </w:tcPr>
          <w:p w14:paraId="3D97EDE5" w14:textId="0AEB564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10%</w:t>
            </w:r>
          </w:p>
        </w:tc>
        <w:tc>
          <w:tcPr>
            <w:tcW w:w="1890" w:type="dxa"/>
          </w:tcPr>
          <w:p w14:paraId="088E3772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872CA5D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3230FC9" w14:textId="5A40F138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  <w:tr w:rsidR="000D4EA6" w14:paraId="76A711BF" w14:textId="77777777" w:rsidTr="000D4EA6">
        <w:tc>
          <w:tcPr>
            <w:tcW w:w="1795" w:type="dxa"/>
            <w:shd w:val="clear" w:color="auto" w:fill="EDEDED" w:themeFill="accent3" w:themeFillTint="33"/>
          </w:tcPr>
          <w:p w14:paraId="3876C872" w14:textId="55F495D8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5%</w:t>
            </w:r>
          </w:p>
        </w:tc>
        <w:tc>
          <w:tcPr>
            <w:tcW w:w="1890" w:type="dxa"/>
          </w:tcPr>
          <w:p w14:paraId="3FF4892B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33F029A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3538877" w14:textId="77777777" w:rsidR="000D4EA6" w:rsidRDefault="000D4EA6" w:rsidP="000D4EA6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</w:tr>
    </w:tbl>
    <w:p w14:paraId="60787A42" w14:textId="77777777" w:rsidR="000D4EA6" w:rsidRDefault="000D4EA6" w:rsidP="00493E8B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</w:p>
    <w:p w14:paraId="7BEE7D38" w14:textId="21846187" w:rsidR="00684C94" w:rsidRPr="007F004C" w:rsidRDefault="005D47D2" w:rsidP="007F004C">
      <w:pPr>
        <w:jc w:val="center"/>
        <w:rPr>
          <w:rFonts w:ascii="Gilroy Light" w:eastAsia="Times New Roman" w:hAnsi="Gilroy Light" w:cs="Times New Roman"/>
          <w:color w:val="000000"/>
          <w:sz w:val="22"/>
          <w:szCs w:val="22"/>
        </w:rPr>
      </w:pPr>
    </w:p>
    <w:p w14:paraId="3EC7EA0D" w14:textId="77777777" w:rsidR="00CB3F4C" w:rsidRDefault="00CB3F4C" w:rsidP="00CB3F4C"/>
    <w:sectPr w:rsidR="00CB3F4C" w:rsidSect="001B0D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52475" w14:textId="77777777" w:rsidR="005D47D2" w:rsidRDefault="005D47D2" w:rsidP="005B749F">
      <w:r>
        <w:separator/>
      </w:r>
    </w:p>
  </w:endnote>
  <w:endnote w:type="continuationSeparator" w:id="0">
    <w:p w14:paraId="78683FEA" w14:textId="77777777" w:rsidR="005D47D2" w:rsidRDefault="005D47D2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43D5F" w14:textId="77777777"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40C9F4A" wp14:editId="4347A51C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346A9" w14:textId="77777777" w:rsidR="005D47D2" w:rsidRDefault="005D47D2" w:rsidP="005B749F">
      <w:r>
        <w:separator/>
      </w:r>
    </w:p>
  </w:footnote>
  <w:footnote w:type="continuationSeparator" w:id="0">
    <w:p w14:paraId="6B880577" w14:textId="77777777" w:rsidR="005D47D2" w:rsidRDefault="005D47D2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2D202" w14:textId="77777777"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0EB051A1" wp14:editId="1D384DC7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14:paraId="55CF9F8C" w14:textId="77777777"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F3B13"/>
    <w:multiLevelType w:val="multilevel"/>
    <w:tmpl w:val="E9CE1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60E77"/>
    <w:multiLevelType w:val="multilevel"/>
    <w:tmpl w:val="3DD6B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0493E"/>
    <w:multiLevelType w:val="multilevel"/>
    <w:tmpl w:val="0AD60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6A38A9"/>
    <w:multiLevelType w:val="multilevel"/>
    <w:tmpl w:val="F4EA4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1C7D8C"/>
    <w:multiLevelType w:val="multilevel"/>
    <w:tmpl w:val="4DA4DA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4C"/>
    <w:rsid w:val="000563B1"/>
    <w:rsid w:val="000C19FD"/>
    <w:rsid w:val="000D4EA6"/>
    <w:rsid w:val="00155F86"/>
    <w:rsid w:val="0018107F"/>
    <w:rsid w:val="001B0DCC"/>
    <w:rsid w:val="00204A49"/>
    <w:rsid w:val="0023335D"/>
    <w:rsid w:val="00275FFE"/>
    <w:rsid w:val="00330700"/>
    <w:rsid w:val="003532BE"/>
    <w:rsid w:val="00493E8B"/>
    <w:rsid w:val="004E14D9"/>
    <w:rsid w:val="005B6B35"/>
    <w:rsid w:val="005B749F"/>
    <w:rsid w:val="005D47D2"/>
    <w:rsid w:val="005E18AB"/>
    <w:rsid w:val="007F004C"/>
    <w:rsid w:val="008B6994"/>
    <w:rsid w:val="00AB7A8D"/>
    <w:rsid w:val="00AE1FE5"/>
    <w:rsid w:val="00C404CD"/>
    <w:rsid w:val="00CA7EFA"/>
    <w:rsid w:val="00CB3F4C"/>
    <w:rsid w:val="00DD67BE"/>
    <w:rsid w:val="00EB5382"/>
    <w:rsid w:val="00F13B9D"/>
    <w:rsid w:val="00F374E3"/>
    <w:rsid w:val="00F76657"/>
    <w:rsid w:val="00FA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49573"/>
  <w15:chartTrackingRefBased/>
  <w15:docId w15:val="{4622498C-C930-DE41-AF63-80174DC1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49F"/>
  </w:style>
  <w:style w:type="paragraph" w:styleId="NormalWeb">
    <w:name w:val="Normal (Web)"/>
    <w:basedOn w:val="Normal"/>
    <w:uiPriority w:val="99"/>
    <w:semiHidden/>
    <w:unhideWhenUsed/>
    <w:rsid w:val="00CB3F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CB3F4C"/>
  </w:style>
  <w:style w:type="table" w:styleId="TableGrid">
    <w:name w:val="Table Grid"/>
    <w:basedOn w:val="TableNormal"/>
    <w:uiPriority w:val="39"/>
    <w:rsid w:val="00CB3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71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34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3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4</cp:revision>
  <dcterms:created xsi:type="dcterms:W3CDTF">2022-03-15T20:38:00Z</dcterms:created>
  <dcterms:modified xsi:type="dcterms:W3CDTF">2022-03-15T20:48:00Z</dcterms:modified>
</cp:coreProperties>
</file>