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75F18" w:rsidRDefault="00515DBD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Rastreador de basura Adopt-a-Spot</w:t>
      </w:r>
    </w:p>
    <w:p w14:paraId="00000002" w14:textId="77777777" w:rsidR="00275F18" w:rsidRDefault="00275F18">
      <w:pPr>
        <w:rPr>
          <w:rFonts w:ascii="Gilroy Light" w:eastAsia="Gilroy Light" w:hAnsi="Gilroy Light" w:cs="Gilroy Light"/>
          <w:color w:val="000000"/>
        </w:rPr>
      </w:pPr>
    </w:p>
    <w:p w14:paraId="00000003" w14:textId="77777777" w:rsidR="00275F18" w:rsidRDefault="00515DBD">
      <w:pPr>
        <w:rPr>
          <w:rFonts w:ascii="Gilroy Light" w:eastAsia="Gilroy Light" w:hAnsi="Gilroy Light" w:cs="Gilroy Light"/>
          <w:color w:val="000000"/>
        </w:rPr>
      </w:pPr>
      <w:r>
        <w:rPr>
          <w:rFonts w:ascii="Gilroy Light" w:eastAsia="Gilroy Light" w:hAnsi="Gilroy Light" w:cs="Gilroy Light"/>
        </w:rPr>
        <w:t>Utilice este formulario para realizar un seguimiento de la basura que recoge en su lugar. Esto ayuda a nuestro equipo a medir la cantidad de basura que nuestra escuela está recogiendo y nos muestra qué áreas de nuestro campus se ven más afectadas por la ba</w:t>
      </w:r>
      <w:r>
        <w:rPr>
          <w:rFonts w:ascii="Gilroy Light" w:eastAsia="Gilroy Light" w:hAnsi="Gilroy Light" w:cs="Gilroy Light"/>
        </w:rPr>
        <w:t>sura.</w:t>
      </w:r>
    </w:p>
    <w:p w14:paraId="00000004" w14:textId="77777777" w:rsidR="00275F18" w:rsidRDefault="00275F18">
      <w:pPr>
        <w:rPr>
          <w:rFonts w:ascii="Gilroy Light" w:eastAsia="Gilroy Light" w:hAnsi="Gilroy Light" w:cs="Gilroy Light"/>
          <w:color w:val="000000"/>
        </w:rPr>
      </w:pPr>
    </w:p>
    <w:tbl>
      <w:tblPr>
        <w:tblStyle w:val="a3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352"/>
        <w:gridCol w:w="5508"/>
      </w:tblGrid>
      <w:tr w:rsidR="00275F18" w14:paraId="059127B2" w14:textId="77777777">
        <w:trPr>
          <w:trHeight w:val="14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5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Fecha de recogida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6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sdt>
              <w:sdtPr>
                <w:tag w:val="goog_rdk_0"/>
                <w:id w:val="-246268663"/>
              </w:sdtPr>
              <w:sdtEndPr/>
              <w:sdtContent/>
            </w:sdt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Nombre del equipo y nombre del spot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7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Total de piezas de basura encontradas</w:t>
            </w:r>
          </w:p>
        </w:tc>
      </w:tr>
      <w:tr w:rsidR="00275F18" w14:paraId="2CAC92DC" w14:textId="77777777">
        <w:trPr>
          <w:trHeight w:val="13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8" w14:textId="77777777" w:rsidR="00275F18" w:rsidRDefault="00275F18">
            <w:pPr>
              <w:jc w:val="center"/>
              <w:rPr>
                <w:rFonts w:ascii="Gilroy Light" w:eastAsia="Gilroy Light" w:hAnsi="Gilroy Light" w:cs="Gilroy Light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9" w14:textId="77777777" w:rsidR="00275F18" w:rsidRDefault="00275F18">
            <w:pPr>
              <w:jc w:val="center"/>
              <w:rPr>
                <w:rFonts w:ascii="Gilroy Light" w:eastAsia="Gilroy Light" w:hAnsi="Gilroy Light" w:cs="Gilroy Light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A" w14:textId="77777777" w:rsidR="00275F18" w:rsidRDefault="00275F18">
            <w:pPr>
              <w:jc w:val="center"/>
              <w:rPr>
                <w:rFonts w:ascii="Gilroy Light" w:eastAsia="Gilroy Light" w:hAnsi="Gilroy Light" w:cs="Gilroy Light"/>
              </w:rPr>
            </w:pPr>
          </w:p>
        </w:tc>
      </w:tr>
    </w:tbl>
    <w:p w14:paraId="0000000B" w14:textId="77777777" w:rsidR="00275F18" w:rsidRDefault="00275F18">
      <w:pPr>
        <w:rPr>
          <w:rFonts w:ascii="Gilroy ExtraBold" w:eastAsia="Gilroy ExtraBold" w:hAnsi="Gilroy ExtraBold" w:cs="Gilroy ExtraBold"/>
          <w:b/>
          <w:color w:val="4D9836"/>
        </w:rPr>
      </w:pP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4678"/>
        <w:gridCol w:w="3597"/>
      </w:tblGrid>
      <w:tr w:rsidR="00275F18" w14:paraId="738AC86D" w14:textId="77777777">
        <w:tc>
          <w:tcPr>
            <w:tcW w:w="2515" w:type="dxa"/>
            <w:shd w:val="clear" w:color="auto" w:fill="E7E6E6"/>
          </w:tcPr>
          <w:p w14:paraId="0000000C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Tipo de plastico</w:t>
            </w:r>
          </w:p>
        </w:tc>
        <w:tc>
          <w:tcPr>
            <w:tcW w:w="4678" w:type="dxa"/>
            <w:shd w:val="clear" w:color="auto" w:fill="E7E6E6"/>
          </w:tcPr>
          <w:p w14:paraId="0000000D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Números de conteo aquí</w:t>
            </w:r>
          </w:p>
        </w:tc>
        <w:tc>
          <w:tcPr>
            <w:tcW w:w="3597" w:type="dxa"/>
            <w:shd w:val="clear" w:color="auto" w:fill="E7E6E6"/>
          </w:tcPr>
          <w:p w14:paraId="0000000E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Total</w:t>
            </w:r>
          </w:p>
        </w:tc>
      </w:tr>
      <w:tr w:rsidR="00275F18" w14:paraId="2E37FAE1" w14:textId="77777777">
        <w:trPr>
          <w:trHeight w:val="360"/>
        </w:trPr>
        <w:tc>
          <w:tcPr>
            <w:tcW w:w="2515" w:type="dxa"/>
          </w:tcPr>
          <w:p w14:paraId="0000000F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b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Botella</w:t>
            </w:r>
          </w:p>
        </w:tc>
        <w:tc>
          <w:tcPr>
            <w:tcW w:w="4678" w:type="dxa"/>
          </w:tcPr>
          <w:p w14:paraId="00000010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11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34A05830" w14:textId="77777777">
        <w:trPr>
          <w:trHeight w:val="360"/>
        </w:trPr>
        <w:tc>
          <w:tcPr>
            <w:tcW w:w="2515" w:type="dxa"/>
          </w:tcPr>
          <w:p w14:paraId="00000012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Tapadera</w:t>
            </w:r>
          </w:p>
        </w:tc>
        <w:tc>
          <w:tcPr>
            <w:tcW w:w="4678" w:type="dxa"/>
          </w:tcPr>
          <w:p w14:paraId="00000013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14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06640A19" w14:textId="77777777">
        <w:trPr>
          <w:trHeight w:val="360"/>
        </w:trPr>
        <w:tc>
          <w:tcPr>
            <w:tcW w:w="2515" w:type="dxa"/>
          </w:tcPr>
          <w:p w14:paraId="00000015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Bolsa</w:t>
            </w:r>
          </w:p>
        </w:tc>
        <w:tc>
          <w:tcPr>
            <w:tcW w:w="4678" w:type="dxa"/>
          </w:tcPr>
          <w:p w14:paraId="00000016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17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46E420B2" w14:textId="77777777">
        <w:trPr>
          <w:trHeight w:val="360"/>
        </w:trPr>
        <w:tc>
          <w:tcPr>
            <w:tcW w:w="2515" w:type="dxa"/>
          </w:tcPr>
          <w:p w14:paraId="00000018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Envoltura de comida</w:t>
            </w:r>
          </w:p>
        </w:tc>
        <w:tc>
          <w:tcPr>
            <w:tcW w:w="4678" w:type="dxa"/>
          </w:tcPr>
          <w:p w14:paraId="00000019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1A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38C72EAC" w14:textId="77777777">
        <w:trPr>
          <w:trHeight w:val="360"/>
        </w:trPr>
        <w:tc>
          <w:tcPr>
            <w:tcW w:w="2515" w:type="dxa"/>
          </w:tcPr>
          <w:p w14:paraId="0000001B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Popote</w:t>
            </w:r>
          </w:p>
        </w:tc>
        <w:tc>
          <w:tcPr>
            <w:tcW w:w="4678" w:type="dxa"/>
          </w:tcPr>
          <w:p w14:paraId="0000001C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1D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4C564670" w14:textId="77777777">
        <w:trPr>
          <w:trHeight w:val="360"/>
        </w:trPr>
        <w:tc>
          <w:tcPr>
            <w:tcW w:w="2515" w:type="dxa"/>
          </w:tcPr>
          <w:p w14:paraId="0000001E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Utensilio</w:t>
            </w:r>
          </w:p>
        </w:tc>
        <w:tc>
          <w:tcPr>
            <w:tcW w:w="4678" w:type="dxa"/>
          </w:tcPr>
          <w:p w14:paraId="0000001F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20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24D91B3E" w14:textId="77777777">
        <w:trPr>
          <w:trHeight w:val="360"/>
        </w:trPr>
        <w:tc>
          <w:tcPr>
            <w:tcW w:w="2515" w:type="dxa"/>
          </w:tcPr>
          <w:p w14:paraId="00000021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Globo</w:t>
            </w:r>
          </w:p>
        </w:tc>
        <w:tc>
          <w:tcPr>
            <w:tcW w:w="4678" w:type="dxa"/>
          </w:tcPr>
          <w:p w14:paraId="00000022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23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37F6EA39" w14:textId="77777777">
        <w:trPr>
          <w:trHeight w:val="360"/>
        </w:trPr>
        <w:tc>
          <w:tcPr>
            <w:tcW w:w="2515" w:type="dxa"/>
          </w:tcPr>
          <w:p w14:paraId="00000024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Otro:</w:t>
            </w:r>
          </w:p>
        </w:tc>
        <w:tc>
          <w:tcPr>
            <w:tcW w:w="4678" w:type="dxa"/>
          </w:tcPr>
          <w:p w14:paraId="00000025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26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1684583D" w14:textId="77777777">
        <w:trPr>
          <w:trHeight w:val="360"/>
        </w:trPr>
        <w:tc>
          <w:tcPr>
            <w:tcW w:w="2515" w:type="dxa"/>
          </w:tcPr>
          <w:p w14:paraId="00000027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4678" w:type="dxa"/>
          </w:tcPr>
          <w:p w14:paraId="00000028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29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</w:tbl>
    <w:p w14:paraId="0000002A" w14:textId="77777777" w:rsidR="00275F18" w:rsidRDefault="00275F18">
      <w:pPr>
        <w:spacing w:line="276" w:lineRule="auto"/>
        <w:rPr>
          <w:rFonts w:ascii="Gilroy Light" w:eastAsia="Gilroy Light" w:hAnsi="Gilroy Light" w:cs="Gilroy Light"/>
          <w:color w:val="000000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4678"/>
        <w:gridCol w:w="3597"/>
      </w:tblGrid>
      <w:tr w:rsidR="00275F18" w14:paraId="6E39D33B" w14:textId="77777777">
        <w:tc>
          <w:tcPr>
            <w:tcW w:w="2515" w:type="dxa"/>
            <w:shd w:val="clear" w:color="auto" w:fill="E7E6E6"/>
          </w:tcPr>
          <w:p w14:paraId="0000002B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Tipo de Metal</w:t>
            </w:r>
          </w:p>
          <w:p w14:paraId="0000002C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/Vidrio </w:t>
            </w:r>
          </w:p>
        </w:tc>
        <w:tc>
          <w:tcPr>
            <w:tcW w:w="4678" w:type="dxa"/>
            <w:shd w:val="clear" w:color="auto" w:fill="E7E6E6"/>
          </w:tcPr>
          <w:p w14:paraId="0000002D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Números de conteo aquí</w:t>
            </w:r>
          </w:p>
        </w:tc>
        <w:tc>
          <w:tcPr>
            <w:tcW w:w="3597" w:type="dxa"/>
            <w:shd w:val="clear" w:color="auto" w:fill="E7E6E6"/>
          </w:tcPr>
          <w:p w14:paraId="0000002E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Total</w:t>
            </w:r>
          </w:p>
        </w:tc>
      </w:tr>
      <w:tr w:rsidR="00275F18" w14:paraId="3B696BAE" w14:textId="77777777">
        <w:trPr>
          <w:trHeight w:val="360"/>
        </w:trPr>
        <w:tc>
          <w:tcPr>
            <w:tcW w:w="2515" w:type="dxa"/>
          </w:tcPr>
          <w:p w14:paraId="0000002F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b/>
                <w:color w:val="000000"/>
              </w:rPr>
            </w:pPr>
            <w:r>
              <w:rPr>
                <w:rFonts w:ascii="Gilroy Light" w:eastAsia="Gilroy Light" w:hAnsi="Gilroy Light" w:cs="Gilroy Light"/>
                <w:color w:val="000000"/>
              </w:rPr>
              <w:t>Bot</w:t>
            </w:r>
            <w:r>
              <w:rPr>
                <w:rFonts w:ascii="Gilroy Light" w:eastAsia="Gilroy Light" w:hAnsi="Gilroy Light" w:cs="Gilroy Light"/>
              </w:rPr>
              <w:t>ella</w:t>
            </w:r>
          </w:p>
        </w:tc>
        <w:tc>
          <w:tcPr>
            <w:tcW w:w="4678" w:type="dxa"/>
          </w:tcPr>
          <w:p w14:paraId="00000030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31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5654C5C1" w14:textId="77777777">
        <w:trPr>
          <w:trHeight w:val="360"/>
        </w:trPr>
        <w:tc>
          <w:tcPr>
            <w:tcW w:w="2515" w:type="dxa"/>
          </w:tcPr>
          <w:p w14:paraId="00000032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Lata</w:t>
            </w:r>
          </w:p>
        </w:tc>
        <w:tc>
          <w:tcPr>
            <w:tcW w:w="4678" w:type="dxa"/>
          </w:tcPr>
          <w:p w14:paraId="00000033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34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0D336B43" w14:textId="77777777">
        <w:trPr>
          <w:trHeight w:val="360"/>
        </w:trPr>
        <w:tc>
          <w:tcPr>
            <w:tcW w:w="2515" w:type="dxa"/>
          </w:tcPr>
          <w:p w14:paraId="00000035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Otro</w:t>
            </w:r>
            <w:r>
              <w:rPr>
                <w:rFonts w:ascii="Gilroy Light" w:eastAsia="Gilroy Light" w:hAnsi="Gilroy Light" w:cs="Gilroy Light"/>
                <w:color w:val="000000"/>
              </w:rPr>
              <w:t>:</w:t>
            </w:r>
          </w:p>
        </w:tc>
        <w:tc>
          <w:tcPr>
            <w:tcW w:w="4678" w:type="dxa"/>
          </w:tcPr>
          <w:p w14:paraId="00000036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37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08A69D45" w14:textId="77777777">
        <w:trPr>
          <w:trHeight w:val="360"/>
        </w:trPr>
        <w:tc>
          <w:tcPr>
            <w:tcW w:w="2515" w:type="dxa"/>
          </w:tcPr>
          <w:p w14:paraId="00000038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4678" w:type="dxa"/>
          </w:tcPr>
          <w:p w14:paraId="00000039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3A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</w:tbl>
    <w:p w14:paraId="0000003B" w14:textId="77777777" w:rsidR="00275F18" w:rsidRDefault="00275F18">
      <w:pPr>
        <w:rPr>
          <w:rFonts w:ascii="Gilroy Light" w:eastAsia="Gilroy Light" w:hAnsi="Gilroy Light" w:cs="Gilroy Light"/>
          <w:color w:val="000000"/>
        </w:rPr>
      </w:pP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4678"/>
        <w:gridCol w:w="3597"/>
      </w:tblGrid>
      <w:tr w:rsidR="00275F18" w14:paraId="7AEC0ED2" w14:textId="77777777">
        <w:tc>
          <w:tcPr>
            <w:tcW w:w="2515" w:type="dxa"/>
            <w:shd w:val="clear" w:color="auto" w:fill="E7E6E6"/>
          </w:tcPr>
          <w:p w14:paraId="0000003C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Papel/Tipo de material mixto</w:t>
            </w:r>
          </w:p>
        </w:tc>
        <w:tc>
          <w:tcPr>
            <w:tcW w:w="4678" w:type="dxa"/>
            <w:shd w:val="clear" w:color="auto" w:fill="E7E6E6"/>
          </w:tcPr>
          <w:p w14:paraId="0000003D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Números de conteo aquí</w:t>
            </w:r>
          </w:p>
        </w:tc>
        <w:tc>
          <w:tcPr>
            <w:tcW w:w="3597" w:type="dxa"/>
            <w:shd w:val="clear" w:color="auto" w:fill="E7E6E6"/>
          </w:tcPr>
          <w:p w14:paraId="0000003E" w14:textId="77777777" w:rsidR="00275F18" w:rsidRDefault="00515DBD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Total</w:t>
            </w:r>
          </w:p>
        </w:tc>
      </w:tr>
      <w:tr w:rsidR="00275F18" w14:paraId="4D017551" w14:textId="77777777">
        <w:trPr>
          <w:trHeight w:val="360"/>
        </w:trPr>
        <w:tc>
          <w:tcPr>
            <w:tcW w:w="2515" w:type="dxa"/>
          </w:tcPr>
          <w:p w14:paraId="0000003F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b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Bolsa</w:t>
            </w:r>
          </w:p>
        </w:tc>
        <w:tc>
          <w:tcPr>
            <w:tcW w:w="4678" w:type="dxa"/>
          </w:tcPr>
          <w:p w14:paraId="00000040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41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4BFE74F9" w14:textId="77777777">
        <w:trPr>
          <w:trHeight w:val="360"/>
        </w:trPr>
        <w:tc>
          <w:tcPr>
            <w:tcW w:w="2515" w:type="dxa"/>
          </w:tcPr>
          <w:p w14:paraId="00000042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  <w:color w:val="000000"/>
              </w:rPr>
              <w:t>Carton</w:t>
            </w:r>
          </w:p>
        </w:tc>
        <w:tc>
          <w:tcPr>
            <w:tcW w:w="4678" w:type="dxa"/>
          </w:tcPr>
          <w:p w14:paraId="00000043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44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7BDA5868" w14:textId="77777777">
        <w:trPr>
          <w:trHeight w:val="360"/>
        </w:trPr>
        <w:tc>
          <w:tcPr>
            <w:tcW w:w="2515" w:type="dxa"/>
          </w:tcPr>
          <w:p w14:paraId="00000045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Cigarrillo</w:t>
            </w:r>
          </w:p>
        </w:tc>
        <w:tc>
          <w:tcPr>
            <w:tcW w:w="4678" w:type="dxa"/>
          </w:tcPr>
          <w:p w14:paraId="00000046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47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027E99D4" w14:textId="77777777">
        <w:trPr>
          <w:trHeight w:val="360"/>
        </w:trPr>
        <w:tc>
          <w:tcPr>
            <w:tcW w:w="2515" w:type="dxa"/>
          </w:tcPr>
          <w:p w14:paraId="00000048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Mascarilla</w:t>
            </w:r>
          </w:p>
        </w:tc>
        <w:tc>
          <w:tcPr>
            <w:tcW w:w="4678" w:type="dxa"/>
          </w:tcPr>
          <w:p w14:paraId="00000049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4A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4DDFF9DC" w14:textId="77777777">
        <w:trPr>
          <w:trHeight w:val="360"/>
        </w:trPr>
        <w:tc>
          <w:tcPr>
            <w:tcW w:w="2515" w:type="dxa"/>
          </w:tcPr>
          <w:p w14:paraId="0000004B" w14:textId="77777777" w:rsidR="00275F18" w:rsidRDefault="00515DBD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Otro:</w:t>
            </w:r>
          </w:p>
        </w:tc>
        <w:tc>
          <w:tcPr>
            <w:tcW w:w="4678" w:type="dxa"/>
          </w:tcPr>
          <w:p w14:paraId="0000004C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4D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  <w:tr w:rsidR="00275F18" w14:paraId="24814E55" w14:textId="77777777">
        <w:trPr>
          <w:trHeight w:val="360"/>
        </w:trPr>
        <w:tc>
          <w:tcPr>
            <w:tcW w:w="2515" w:type="dxa"/>
          </w:tcPr>
          <w:p w14:paraId="0000004E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4678" w:type="dxa"/>
          </w:tcPr>
          <w:p w14:paraId="0000004F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  <w:tc>
          <w:tcPr>
            <w:tcW w:w="3597" w:type="dxa"/>
          </w:tcPr>
          <w:p w14:paraId="00000050" w14:textId="77777777" w:rsidR="00275F18" w:rsidRDefault="00275F18">
            <w:pPr>
              <w:spacing w:line="276" w:lineRule="auto"/>
              <w:rPr>
                <w:rFonts w:ascii="Gilroy Light" w:eastAsia="Gilroy Light" w:hAnsi="Gilroy Light" w:cs="Gilroy Light"/>
                <w:color w:val="000000"/>
              </w:rPr>
            </w:pPr>
          </w:p>
        </w:tc>
      </w:tr>
    </w:tbl>
    <w:p w14:paraId="00000051" w14:textId="77777777" w:rsidR="00275F18" w:rsidRDefault="00275F18">
      <w:pPr>
        <w:rPr>
          <w:rFonts w:ascii="Gilroy Light" w:eastAsia="Gilroy Light" w:hAnsi="Gilroy Light" w:cs="Gilroy Light"/>
          <w:b/>
          <w:sz w:val="22"/>
          <w:szCs w:val="22"/>
        </w:rPr>
      </w:pPr>
    </w:p>
    <w:sectPr w:rsidR="00275F18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CC778" w14:textId="77777777" w:rsidR="00515DBD" w:rsidRDefault="00515DBD">
      <w:r>
        <w:separator/>
      </w:r>
    </w:p>
  </w:endnote>
  <w:endnote w:type="continuationSeparator" w:id="0">
    <w:p w14:paraId="691013D4" w14:textId="77777777" w:rsidR="00515DBD" w:rsidRDefault="005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77777777" w:rsidR="00275F18" w:rsidRDefault="00515D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6381345</wp:posOffset>
          </wp:positionH>
          <wp:positionV relativeFrom="paragraph">
            <wp:posOffset>-441916</wp:posOffset>
          </wp:positionV>
          <wp:extent cx="749414" cy="91595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AB4E6" w14:textId="77777777" w:rsidR="00515DBD" w:rsidRDefault="00515DBD">
      <w:r>
        <w:separator/>
      </w:r>
    </w:p>
  </w:footnote>
  <w:footnote w:type="continuationSeparator" w:id="0">
    <w:p w14:paraId="7A521F53" w14:textId="77777777" w:rsidR="00515DBD" w:rsidRDefault="0051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275F18" w:rsidRDefault="00515D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3" w14:textId="77777777" w:rsidR="00275F18" w:rsidRDefault="00515D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00000054" w14:textId="77777777" w:rsidR="00275F18" w:rsidRDefault="00275F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3A5F7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18"/>
    <w:rsid w:val="00275F18"/>
    <w:rsid w:val="0042734F"/>
    <w:rsid w:val="0051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E563962-6DC9-B54D-B435-F4C5946C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qbMTiEXXITRbvXFJQWLYhpPXhA==">CgMxLjAaJwoBMBIiCiAIBCocCgtBQUFBNEpwYTZqTRAIGgtBQUFBNEpwYTZqTSLuAgoLQUFBQTRKcGE2ak0SvgIKC0FBQUE0SnBhNmpNEgtBQUFBNEpwYTZqTRo8Cgl0ZXh0L2h0bWwSL05vbWJyZSBkZWwgZXF1aXBvIHkgbm9tYnJlIGRlbCAmIzM5O2x1Z2FyJiMzOTsuIjUKCnRleHQvcGxhaW4SJ05vbWJyZSBkZWwgZXF1aXBvIHkgbm9tYnJlIGRlbCAnbHVnYXInLiobIhUxMDI0OTE3MzQ1MzUyMTYxODAxMzcoADgAMJSisKuoMTiUorCrqDFKMQoKdGV4dC9wbGFpbhIjTm9tYnJlIGRlbCBlcXVpcG8geSBub21icmUgZGVsIHNwb3RaDHdwYmMzZmF2OGZ2YXICIAB4AJoBBggAEAAYAKoBMRIvTm9tYnJlIGRlbCBlcXVpcG8geSBub21icmUgZGVsICYjMzk7bHVnYXImIzM5Oy4YlKKwq6gxIJSisKuoMUIQa2l4LmNianpjMWJlcHdwZzgAciExRXRqR3I4aTV3cXhRc1MyWHBmNUMtZXBQMmVsc2tQM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Murphy</dc:creator>
  <cp:lastModifiedBy>Glenn Arnade</cp:lastModifiedBy>
  <cp:revision>2</cp:revision>
  <dcterms:created xsi:type="dcterms:W3CDTF">2021-08-11T23:57:00Z</dcterms:created>
  <dcterms:modified xsi:type="dcterms:W3CDTF">2023-09-18T17:42:00Z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